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1" w:rsidRDefault="00BD6B11" w:rsidP="00BD6B11">
      <w:pPr>
        <w:jc w:val="center"/>
        <w:rPr>
          <w:b/>
        </w:rPr>
      </w:pPr>
      <w:bookmarkStart w:id="0" w:name="OLE_LINK1"/>
      <w:r>
        <w:rPr>
          <w:b/>
        </w:rPr>
        <w:t xml:space="preserve">                                                                           </w:t>
      </w:r>
      <w:r w:rsidR="00756EA1">
        <w:rPr>
          <w:b/>
        </w:rPr>
        <w:t>«Утверждаю»</w:t>
      </w:r>
    </w:p>
    <w:p w:rsidR="00756EA1" w:rsidRDefault="00756EA1" w:rsidP="00756EA1">
      <w:pPr>
        <w:jc w:val="right"/>
        <w:rPr>
          <w:b/>
        </w:rPr>
      </w:pPr>
      <w:r>
        <w:rPr>
          <w:b/>
        </w:rPr>
        <w:t>Дир</w:t>
      </w:r>
      <w:r w:rsidR="00BD6B11">
        <w:rPr>
          <w:b/>
        </w:rPr>
        <w:t xml:space="preserve">ектор ____________ </w:t>
      </w:r>
      <w:r w:rsidR="002E2312">
        <w:rPr>
          <w:b/>
        </w:rPr>
        <w:t>/ И.В.Дымова /</w:t>
      </w:r>
    </w:p>
    <w:p w:rsidR="00756EA1" w:rsidRDefault="00756EA1" w:rsidP="00756EA1">
      <w:pPr>
        <w:jc w:val="right"/>
        <w:rPr>
          <w:b/>
        </w:rPr>
      </w:pPr>
    </w:p>
    <w:p w:rsidR="00756EA1" w:rsidRDefault="00756EA1" w:rsidP="00756EA1">
      <w:pPr>
        <w:jc w:val="right"/>
        <w:rPr>
          <w:b/>
        </w:rPr>
      </w:pPr>
    </w:p>
    <w:p w:rsidR="00756EA1" w:rsidRDefault="00756EA1" w:rsidP="00756EA1">
      <w:pPr>
        <w:jc w:val="right"/>
        <w:rPr>
          <w:b/>
        </w:rPr>
      </w:pPr>
    </w:p>
    <w:p w:rsidR="00756EA1" w:rsidRDefault="00BD6B11" w:rsidP="00756EA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D6B11" w:rsidRDefault="00BD6B11" w:rsidP="00756EA1">
      <w:pPr>
        <w:jc w:val="center"/>
        <w:rPr>
          <w:b/>
        </w:rPr>
      </w:pPr>
      <w:r>
        <w:rPr>
          <w:b/>
        </w:rPr>
        <w:t>средняя общеобразовательная школа №4</w:t>
      </w:r>
    </w:p>
    <w:p w:rsidR="00BD6B11" w:rsidRDefault="00BD6B11" w:rsidP="00756EA1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аплыгина Липецкой области</w:t>
      </w:r>
    </w:p>
    <w:p w:rsidR="00756EA1" w:rsidRPr="00910FC1" w:rsidRDefault="00756EA1" w:rsidP="00756EA1"/>
    <w:p w:rsidR="00756EA1" w:rsidRPr="00910FC1" w:rsidRDefault="00756EA1" w:rsidP="00756EA1"/>
    <w:p w:rsidR="00756EA1" w:rsidRPr="00910FC1" w:rsidRDefault="00756EA1" w:rsidP="00756EA1"/>
    <w:p w:rsidR="00756EA1" w:rsidRPr="00910FC1" w:rsidRDefault="00756EA1" w:rsidP="00756EA1"/>
    <w:p w:rsidR="00756EA1" w:rsidRPr="00910FC1" w:rsidRDefault="00756EA1" w:rsidP="00756EA1"/>
    <w:p w:rsidR="00756EA1" w:rsidRPr="00910FC1" w:rsidRDefault="00756EA1" w:rsidP="00756EA1"/>
    <w:p w:rsidR="00756EA1" w:rsidRPr="00910FC1" w:rsidRDefault="00756EA1" w:rsidP="00756EA1"/>
    <w:p w:rsidR="00756EA1" w:rsidRPr="00910FC1" w:rsidRDefault="00756EA1" w:rsidP="00756EA1"/>
    <w:p w:rsidR="00756EA1" w:rsidRDefault="00756EA1" w:rsidP="00756EA1"/>
    <w:p w:rsidR="00756EA1" w:rsidRDefault="00756EA1" w:rsidP="00756EA1"/>
    <w:p w:rsidR="00756EA1" w:rsidRPr="00910FC1" w:rsidRDefault="00756EA1" w:rsidP="00756EA1">
      <w:pPr>
        <w:jc w:val="center"/>
        <w:rPr>
          <w:b/>
          <w:sz w:val="36"/>
          <w:szCs w:val="36"/>
        </w:rPr>
      </w:pPr>
      <w:r w:rsidRPr="00910FC1">
        <w:rPr>
          <w:b/>
          <w:sz w:val="36"/>
          <w:szCs w:val="36"/>
        </w:rPr>
        <w:t>ПРОГРАММА</w:t>
      </w:r>
    </w:p>
    <w:p w:rsidR="00756EA1" w:rsidRDefault="00756EA1" w:rsidP="00756EA1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профилактике правонарушений и преступлений</w:t>
      </w:r>
    </w:p>
    <w:p w:rsidR="00756EA1" w:rsidRDefault="00756EA1" w:rsidP="00756EA1">
      <w:pPr>
        <w:jc w:val="center"/>
        <w:rPr>
          <w:sz w:val="36"/>
          <w:szCs w:val="36"/>
        </w:rPr>
      </w:pPr>
    </w:p>
    <w:p w:rsidR="00756EA1" w:rsidRDefault="00756EA1" w:rsidP="00756E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</w:t>
      </w:r>
      <w:r>
        <w:rPr>
          <w:b/>
          <w:sz w:val="36"/>
          <w:szCs w:val="36"/>
        </w:rPr>
        <w:t>СВОБОДНЫЙ ЧЕЛОВЕК</w:t>
      </w:r>
      <w:r>
        <w:rPr>
          <w:sz w:val="36"/>
          <w:szCs w:val="36"/>
        </w:rPr>
        <w:t>»</w:t>
      </w:r>
    </w:p>
    <w:p w:rsidR="00756EA1" w:rsidRDefault="00756EA1" w:rsidP="00756EA1">
      <w:pPr>
        <w:jc w:val="center"/>
        <w:rPr>
          <w:sz w:val="36"/>
          <w:szCs w:val="36"/>
        </w:rPr>
      </w:pPr>
    </w:p>
    <w:p w:rsidR="00756EA1" w:rsidRPr="00910FC1" w:rsidRDefault="00756EA1" w:rsidP="00756EA1">
      <w:pPr>
        <w:rPr>
          <w:sz w:val="36"/>
          <w:szCs w:val="36"/>
        </w:rPr>
      </w:pPr>
    </w:p>
    <w:p w:rsidR="00756EA1" w:rsidRPr="008E268B" w:rsidRDefault="00756EA1" w:rsidP="00756EA1">
      <w:pPr>
        <w:rPr>
          <w:b/>
        </w:rPr>
      </w:pPr>
      <w:r w:rsidRPr="008E268B">
        <w:rPr>
          <w:b/>
        </w:rPr>
        <w:t>Возраст детей 6-18 лет</w:t>
      </w:r>
    </w:p>
    <w:p w:rsidR="00756EA1" w:rsidRPr="008E268B" w:rsidRDefault="00BD6B11" w:rsidP="00756EA1">
      <w:pPr>
        <w:rPr>
          <w:b/>
        </w:rPr>
      </w:pPr>
      <w:r>
        <w:rPr>
          <w:b/>
        </w:rPr>
        <w:t>срок реализации 2012-2017</w:t>
      </w:r>
      <w:r w:rsidR="00756EA1" w:rsidRPr="008E268B">
        <w:rPr>
          <w:b/>
        </w:rPr>
        <w:t xml:space="preserve"> уч. год</w:t>
      </w:r>
    </w:p>
    <w:p w:rsidR="00756EA1" w:rsidRPr="008E268B" w:rsidRDefault="00756EA1" w:rsidP="00756EA1">
      <w:pPr>
        <w:rPr>
          <w:b/>
        </w:rPr>
      </w:pPr>
    </w:p>
    <w:p w:rsidR="00756EA1" w:rsidRPr="00910FC1" w:rsidRDefault="00756EA1" w:rsidP="00756EA1">
      <w:pPr>
        <w:rPr>
          <w:sz w:val="36"/>
          <w:szCs w:val="36"/>
        </w:rPr>
      </w:pPr>
    </w:p>
    <w:p w:rsidR="00756EA1" w:rsidRPr="00910FC1" w:rsidRDefault="00756EA1" w:rsidP="00756EA1">
      <w:pPr>
        <w:rPr>
          <w:sz w:val="36"/>
          <w:szCs w:val="36"/>
        </w:rPr>
      </w:pPr>
    </w:p>
    <w:p w:rsidR="00756EA1" w:rsidRDefault="00756EA1" w:rsidP="00756EA1">
      <w:pPr>
        <w:rPr>
          <w:sz w:val="36"/>
          <w:szCs w:val="36"/>
        </w:rPr>
      </w:pPr>
    </w:p>
    <w:p w:rsidR="00756EA1" w:rsidRDefault="00756EA1" w:rsidP="00756EA1">
      <w:pPr>
        <w:rPr>
          <w:sz w:val="36"/>
          <w:szCs w:val="36"/>
        </w:rPr>
      </w:pPr>
    </w:p>
    <w:p w:rsidR="00756EA1" w:rsidRDefault="00756EA1" w:rsidP="00756EA1">
      <w:pPr>
        <w:rPr>
          <w:sz w:val="36"/>
          <w:szCs w:val="36"/>
        </w:rPr>
      </w:pPr>
    </w:p>
    <w:p w:rsidR="00756EA1" w:rsidRPr="00F16C2C" w:rsidRDefault="00BD6B11" w:rsidP="00756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Яковлева Татьяна Сергеевна</w:t>
      </w:r>
    </w:p>
    <w:p w:rsidR="00756EA1" w:rsidRPr="00F16C2C" w:rsidRDefault="00756EA1" w:rsidP="00756EA1">
      <w:pPr>
        <w:rPr>
          <w:b/>
          <w:sz w:val="28"/>
          <w:szCs w:val="28"/>
        </w:rPr>
      </w:pPr>
    </w:p>
    <w:p w:rsidR="00756EA1" w:rsidRPr="00F16C2C" w:rsidRDefault="00756EA1" w:rsidP="00756EA1">
      <w:pPr>
        <w:rPr>
          <w:b/>
          <w:sz w:val="28"/>
          <w:szCs w:val="28"/>
        </w:rPr>
      </w:pPr>
    </w:p>
    <w:p w:rsidR="00756EA1" w:rsidRDefault="00756EA1" w:rsidP="00756EA1">
      <w:pPr>
        <w:rPr>
          <w:sz w:val="36"/>
          <w:szCs w:val="36"/>
        </w:rPr>
      </w:pPr>
    </w:p>
    <w:p w:rsidR="00756EA1" w:rsidRDefault="00756EA1" w:rsidP="00756EA1">
      <w:pPr>
        <w:rPr>
          <w:sz w:val="36"/>
          <w:szCs w:val="36"/>
        </w:rPr>
      </w:pPr>
    </w:p>
    <w:p w:rsidR="00756EA1" w:rsidRDefault="00756EA1" w:rsidP="00756EA1">
      <w:pPr>
        <w:rPr>
          <w:sz w:val="36"/>
          <w:szCs w:val="36"/>
        </w:rPr>
      </w:pPr>
    </w:p>
    <w:p w:rsidR="00756EA1" w:rsidRDefault="00756EA1" w:rsidP="00756EA1">
      <w:pPr>
        <w:rPr>
          <w:sz w:val="36"/>
          <w:szCs w:val="36"/>
        </w:rPr>
      </w:pPr>
    </w:p>
    <w:p w:rsidR="002E2312" w:rsidRPr="00910FC1" w:rsidRDefault="002E2312" w:rsidP="00756EA1">
      <w:pPr>
        <w:rPr>
          <w:sz w:val="36"/>
          <w:szCs w:val="36"/>
        </w:rPr>
      </w:pPr>
    </w:p>
    <w:p w:rsidR="00756EA1" w:rsidRPr="00910FC1" w:rsidRDefault="00756EA1" w:rsidP="00756EA1">
      <w:pPr>
        <w:rPr>
          <w:sz w:val="36"/>
          <w:szCs w:val="36"/>
        </w:rPr>
      </w:pPr>
    </w:p>
    <w:p w:rsidR="00756EA1" w:rsidRDefault="00BD6B11" w:rsidP="00756EA1">
      <w:pPr>
        <w:jc w:val="center"/>
      </w:pPr>
      <w:r>
        <w:t>2012</w:t>
      </w:r>
      <w:r w:rsidR="00756EA1">
        <w:t xml:space="preserve"> год</w:t>
      </w:r>
    </w:p>
    <w:p w:rsidR="00756EA1" w:rsidRDefault="00756EA1" w:rsidP="00756EA1"/>
    <w:p w:rsidR="00756EA1" w:rsidRPr="00DA04AF" w:rsidRDefault="00756EA1" w:rsidP="00756EA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ЦЕЛЬ:  </w:t>
      </w:r>
      <w:r>
        <w:rPr>
          <w:b/>
          <w:sz w:val="32"/>
          <w:szCs w:val="32"/>
        </w:rPr>
        <w:t>воспитание</w:t>
      </w:r>
      <w:r w:rsidRPr="00DA04AF">
        <w:rPr>
          <w:b/>
          <w:sz w:val="32"/>
          <w:szCs w:val="32"/>
        </w:rPr>
        <w:t xml:space="preserve">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деятельности.</w:t>
      </w:r>
    </w:p>
    <w:p w:rsidR="00756EA1" w:rsidRDefault="00756EA1" w:rsidP="00756EA1">
      <w:pPr>
        <w:rPr>
          <w:sz w:val="32"/>
          <w:szCs w:val="32"/>
        </w:rPr>
      </w:pPr>
    </w:p>
    <w:p w:rsidR="00756EA1" w:rsidRPr="00DD5E40" w:rsidRDefault="00756EA1" w:rsidP="00756EA1">
      <w:pPr>
        <w:rPr>
          <w:b/>
          <w:sz w:val="32"/>
          <w:szCs w:val="32"/>
          <w:u w:val="single"/>
        </w:rPr>
      </w:pPr>
      <w:r w:rsidRPr="00DD5E40">
        <w:rPr>
          <w:b/>
          <w:sz w:val="32"/>
          <w:szCs w:val="32"/>
          <w:u w:val="single"/>
        </w:rPr>
        <w:t>Задачи: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 xml:space="preserve">- сформировать у учащихся знания и дать им систему представления о правовом и политическом устройстве общества, заложив основы правового и политического сознания личности; 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>- научить учеников приема безопасного и ответственного поведения,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 xml:space="preserve">- сформировать умения пользоваться своими правами, личными свободами и соблюдать свои обязанности; 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 xml:space="preserve">- сформировать эмоционально целостное отношение к Закону, нормам и ценностям </w:t>
      </w:r>
      <w:proofErr w:type="gramStart"/>
      <w:r w:rsidRPr="00DD5E40">
        <w:rPr>
          <w:i/>
        </w:rPr>
        <w:t>демократического общества</w:t>
      </w:r>
      <w:proofErr w:type="gramEnd"/>
      <w:r w:rsidRPr="00DD5E40">
        <w:rPr>
          <w:i/>
        </w:rPr>
        <w:t xml:space="preserve">, законопослушному поведению, чувство гражданственности и позитивного отношения к будущему своей Отчизны, 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 xml:space="preserve">- формировать у учащихся  </w:t>
      </w:r>
      <w:proofErr w:type="spellStart"/>
      <w:r w:rsidRPr="00DD5E40">
        <w:rPr>
          <w:i/>
        </w:rPr>
        <w:t>толетарность</w:t>
      </w:r>
      <w:proofErr w:type="spellEnd"/>
      <w:r w:rsidRPr="00DD5E40">
        <w:rPr>
          <w:i/>
        </w:rPr>
        <w:t xml:space="preserve"> и </w:t>
      </w:r>
      <w:proofErr w:type="spellStart"/>
      <w:r w:rsidRPr="00DD5E40">
        <w:rPr>
          <w:i/>
        </w:rPr>
        <w:t>эмпатию</w:t>
      </w:r>
      <w:proofErr w:type="spellEnd"/>
      <w:r w:rsidRPr="00DD5E40">
        <w:rPr>
          <w:i/>
        </w:rPr>
        <w:t>.</w:t>
      </w:r>
    </w:p>
    <w:p w:rsidR="00756EA1" w:rsidRDefault="00756EA1" w:rsidP="00756EA1"/>
    <w:p w:rsidR="00756EA1" w:rsidRPr="00DD5E40" w:rsidRDefault="00756EA1" w:rsidP="00756EA1">
      <w:pPr>
        <w:rPr>
          <w:b/>
          <w:sz w:val="32"/>
          <w:szCs w:val="32"/>
          <w:u w:val="single"/>
        </w:rPr>
      </w:pPr>
      <w:r w:rsidRPr="00DD5E40">
        <w:rPr>
          <w:b/>
          <w:sz w:val="32"/>
          <w:szCs w:val="32"/>
          <w:u w:val="single"/>
        </w:rPr>
        <w:t>Формы работы: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>- анкетирование;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>- беседы;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>- игры;</w:t>
      </w:r>
    </w:p>
    <w:p w:rsidR="00756EA1" w:rsidRPr="00DD5E40" w:rsidRDefault="00756EA1" w:rsidP="00756EA1">
      <w:pPr>
        <w:rPr>
          <w:i/>
        </w:rPr>
      </w:pPr>
      <w:r w:rsidRPr="00DD5E40">
        <w:rPr>
          <w:i/>
        </w:rPr>
        <w:t>- лекции;</w:t>
      </w:r>
    </w:p>
    <w:p w:rsidR="00756EA1" w:rsidRDefault="00756EA1" w:rsidP="00756EA1">
      <w:pPr>
        <w:rPr>
          <w:i/>
        </w:rPr>
      </w:pPr>
      <w:r w:rsidRPr="00DD5E40">
        <w:rPr>
          <w:i/>
        </w:rPr>
        <w:t>- групповые занятия.</w:t>
      </w:r>
    </w:p>
    <w:p w:rsidR="00756EA1" w:rsidRPr="00DD5E40" w:rsidRDefault="00756EA1" w:rsidP="00756EA1">
      <w:pPr>
        <w:rPr>
          <w:i/>
        </w:rPr>
      </w:pPr>
    </w:p>
    <w:p w:rsidR="00756EA1" w:rsidRDefault="00756EA1" w:rsidP="00756E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Состав </w:t>
      </w:r>
      <w:r w:rsidRPr="00DD5E40">
        <w:rPr>
          <w:b/>
          <w:sz w:val="32"/>
          <w:szCs w:val="32"/>
          <w:u w:val="single"/>
        </w:rPr>
        <w:t xml:space="preserve"> </w:t>
      </w:r>
    </w:p>
    <w:p w:rsidR="00756EA1" w:rsidRDefault="00756EA1" w:rsidP="00756EA1">
      <w:pPr>
        <w:rPr>
          <w:i/>
        </w:rPr>
      </w:pPr>
      <w:r>
        <w:rPr>
          <w:i/>
        </w:rPr>
        <w:t>Учащиеся и воспитанники с 6 до 18 лет</w:t>
      </w:r>
    </w:p>
    <w:p w:rsidR="00756EA1" w:rsidRPr="00F662B3" w:rsidRDefault="00756EA1" w:rsidP="00756EA1">
      <w:pPr>
        <w:rPr>
          <w:i/>
        </w:rPr>
      </w:pPr>
    </w:p>
    <w:p w:rsidR="00756EA1" w:rsidRDefault="00756EA1" w:rsidP="00756E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Место реализации программы</w:t>
      </w:r>
    </w:p>
    <w:p w:rsidR="002E2312" w:rsidRDefault="002E2312" w:rsidP="00756EA1">
      <w:pPr>
        <w:rPr>
          <w:b/>
          <w:sz w:val="32"/>
          <w:szCs w:val="32"/>
          <w:u w:val="single"/>
        </w:rPr>
      </w:pPr>
    </w:p>
    <w:p w:rsidR="00756EA1" w:rsidRDefault="002E2312" w:rsidP="00756EA1">
      <w:pPr>
        <w:rPr>
          <w:i/>
        </w:rPr>
      </w:pPr>
      <w:r>
        <w:rPr>
          <w:i/>
        </w:rPr>
        <w:t>МБОУ СОШ №4 ч</w:t>
      </w:r>
      <w:proofErr w:type="gramStart"/>
      <w:r>
        <w:rPr>
          <w:i/>
        </w:rPr>
        <w:t>.Ч</w:t>
      </w:r>
      <w:proofErr w:type="gramEnd"/>
      <w:r>
        <w:rPr>
          <w:i/>
        </w:rPr>
        <w:t>аплыгин Липецкая область</w:t>
      </w:r>
    </w:p>
    <w:p w:rsidR="00756EA1" w:rsidRDefault="00756EA1" w:rsidP="00756EA1">
      <w:pPr>
        <w:rPr>
          <w:i/>
        </w:rPr>
      </w:pPr>
    </w:p>
    <w:p w:rsidR="00756EA1" w:rsidRDefault="00756EA1" w:rsidP="00756EA1">
      <w:pPr>
        <w:rPr>
          <w:b/>
          <w:sz w:val="32"/>
          <w:szCs w:val="32"/>
          <w:u w:val="single"/>
        </w:rPr>
      </w:pPr>
      <w:r w:rsidRPr="008E268B">
        <w:rPr>
          <w:b/>
          <w:sz w:val="32"/>
          <w:szCs w:val="32"/>
          <w:u w:val="single"/>
        </w:rPr>
        <w:t xml:space="preserve">Срок реализации </w:t>
      </w:r>
    </w:p>
    <w:p w:rsidR="00756EA1" w:rsidRDefault="00756EA1" w:rsidP="00756EA1">
      <w:pPr>
        <w:rPr>
          <w:b/>
          <w:sz w:val="32"/>
          <w:szCs w:val="32"/>
          <w:u w:val="single"/>
        </w:rPr>
      </w:pPr>
    </w:p>
    <w:p w:rsidR="00756EA1" w:rsidRPr="008E268B" w:rsidRDefault="002E2312" w:rsidP="00756EA1">
      <w:r>
        <w:t>2012-2017</w:t>
      </w:r>
      <w:r w:rsidR="00756EA1">
        <w:t xml:space="preserve"> г.</w:t>
      </w:r>
    </w:p>
    <w:p w:rsidR="00756EA1" w:rsidRDefault="00756EA1" w:rsidP="00756EA1"/>
    <w:p w:rsidR="00756EA1" w:rsidRDefault="00756EA1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2E2312" w:rsidRDefault="002E2312" w:rsidP="00756EA1"/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АКТУАЛЬНОСТЬ ПРОГРАММЫ</w:t>
      </w:r>
    </w:p>
    <w:p w:rsidR="00756EA1" w:rsidRDefault="00756EA1" w:rsidP="00756EA1">
      <w:pPr>
        <w:jc w:val="center"/>
        <w:rPr>
          <w:b/>
          <w:sz w:val="32"/>
          <w:szCs w:val="32"/>
        </w:rPr>
      </w:pPr>
    </w:p>
    <w:p w:rsidR="00756EA1" w:rsidRDefault="00756EA1" w:rsidP="00756EA1">
      <w:r>
        <w:t xml:space="preserve">                      Ни одно государство в мире не может рассматривать личность как вспомогательное орудие. Личность должна стоять выше государства. Эти важнейшие правовые нормы современности, закрепленные в международном и российском законодательстве, с трудом пробивают себе дорогу через сознание посттоталитарного общества. Особой заботой требует обращение к подрастающему поколению, как официальных органов, так и тех, кто занимается воспитанием и образованием детей.</w:t>
      </w:r>
    </w:p>
    <w:p w:rsidR="00756EA1" w:rsidRDefault="00756EA1" w:rsidP="00756EA1">
      <w:r>
        <w:t xml:space="preserve">  Равноправие каждого и право на свободы: свободу выражать свое мнение, взгляды, свободу искать, получать и распространять информацию, иметь убеждения, религиозные и другие взгляды свободу ассоциаций и мирных собраний, личная неприкосновенность, право на тайну и другие – все эти блага по закону есть у каждого.</w:t>
      </w:r>
    </w:p>
    <w:p w:rsidR="00756EA1" w:rsidRDefault="00756EA1" w:rsidP="00756EA1">
      <w:r>
        <w:t xml:space="preserve">  Дети  очень эмоциональны, </w:t>
      </w:r>
      <w:proofErr w:type="gramStart"/>
      <w:r>
        <w:t>бывают</w:t>
      </w:r>
      <w:proofErr w:type="gramEnd"/>
      <w:r>
        <w:t xml:space="preserve"> грубы и несдержанны друг с другом и взрослыми. Особенного внимания на занятиях, требуют дети, как говорил Платон, «непригодные для совместной жизни», т.е. </w:t>
      </w:r>
    </w:p>
    <w:p w:rsidR="00756EA1" w:rsidRDefault="00756EA1" w:rsidP="00756EA1">
      <w:r>
        <w:t>1) чрезмерно опекаемые своими родителями, а отсюда «изнеженные», тяжелые, вспыльчивые и  очень впечатлительные к мелочам;</w:t>
      </w:r>
    </w:p>
    <w:p w:rsidR="00756EA1" w:rsidRDefault="00756EA1" w:rsidP="00756EA1">
      <w:r>
        <w:t>2) отверженные родителями, не получающие необходимой  заботы и внимания дома, а отсюда «приниженные», ненавидящие людей.</w:t>
      </w:r>
    </w:p>
    <w:p w:rsidR="00756EA1" w:rsidRDefault="00756EA1" w:rsidP="00756EA1">
      <w:r>
        <w:t>Для детей этих групп характерно стремление компенсировать свое чувство неполноценности соответствующим поведением, а затем стилем жизни. Причем к началу школьной жизни эти качества уже закрепились.</w:t>
      </w:r>
    </w:p>
    <w:p w:rsidR="00756EA1" w:rsidRDefault="00756EA1" w:rsidP="00756EA1">
      <w:r>
        <w:t xml:space="preserve">Педагогам и родителям придется сделать очень многое, чтобы сформировать из каждого ребенка </w:t>
      </w:r>
      <w:r>
        <w:rPr>
          <w:i/>
        </w:rPr>
        <w:t xml:space="preserve">социально полезный </w:t>
      </w:r>
      <w:r>
        <w:t>тип личности – с выраженным социальным интересом, высоким уровнем активности, ориентированным на учебу, работу, дружбу, любовь, проявляющим истинную заботу о других.</w:t>
      </w:r>
      <w:r w:rsidRPr="00FD37C7">
        <w:t xml:space="preserve"> </w:t>
      </w:r>
      <w:r>
        <w:t xml:space="preserve">Правовое образование должно охватывать все возрастные группы. Необходимо активизировать его, сделать особенно эффективным для учащихся </w:t>
      </w:r>
      <w:r>
        <w:rPr>
          <w:lang w:val="en-GB"/>
        </w:rPr>
        <w:t>V</w:t>
      </w:r>
      <w:r w:rsidRPr="00136F54">
        <w:t xml:space="preserve"> – </w:t>
      </w:r>
      <w:r>
        <w:rPr>
          <w:lang w:val="en-GB"/>
        </w:rPr>
        <w:t>IX</w:t>
      </w:r>
      <w:r w:rsidRPr="00136F54">
        <w:t xml:space="preserve"> </w:t>
      </w:r>
      <w:r>
        <w:t>классов.</w:t>
      </w:r>
    </w:p>
    <w:p w:rsidR="00756EA1" w:rsidRDefault="00756EA1" w:rsidP="00756EA1">
      <w:r>
        <w:t xml:space="preserve">В </w:t>
      </w:r>
      <w:r>
        <w:rPr>
          <w:lang w:val="en-GB"/>
        </w:rPr>
        <w:t>IX</w:t>
      </w:r>
      <w:r>
        <w:t xml:space="preserve"> классе необходимо обеспечить первичную правовую грамотность, так как с 14 лет дети вступают в период дееспособности, могут привлекаться к юридической ответственности.</w:t>
      </w:r>
    </w:p>
    <w:p w:rsidR="00756EA1" w:rsidRDefault="00756EA1" w:rsidP="00756EA1">
      <w:r>
        <w:t xml:space="preserve">  Гормональный взрыв, способствующий выбросу энергии, в 12 раз превышающей потребности организма, часто выбивает подростков из устоявшейся жизненной  колеи, приводит к правонарушениям.</w:t>
      </w:r>
    </w:p>
    <w:p w:rsidR="00756EA1" w:rsidRDefault="00756EA1" w:rsidP="00756EA1">
      <w:r>
        <w:t xml:space="preserve">    Дети должны знать о том, что государство защищает их свободы, их неприкосновенность, собственность, достоинство. Разбирая на мероприятиях права жизненные ситуации, где происходят конфликты, дети учатся правомерному, защищаемому себя поведению.</w:t>
      </w:r>
    </w:p>
    <w:p w:rsidR="00756EA1" w:rsidRDefault="00756EA1" w:rsidP="00756EA1">
      <w:r>
        <w:t xml:space="preserve">  В среднем и старшем школьном возрасте учащиеся должны осознать, что мерой свободы личности является только закон, который обговаривает возможности ограничения дозволенного человеку в интересах соблюдения прав и свобод других, в интересах государственной безопасности, в интересах нравственности и морали. </w:t>
      </w:r>
      <w:proofErr w:type="gramStart"/>
      <w:r>
        <w:t>К окончанию школы у всех воспитанников должно сложиться четкое представление о том, что нет неограниченной свободы, что только в единстве прав и обязанностей возможно свободное развитие человека, что «только безумец может назвать своеволие свободой» (Вольтер), что жить в обществе и быть от него свободным нельзя, что человек – существо общественное, а его социализация – результат формирования волевых качеств, а добровольное ограничение своих</w:t>
      </w:r>
      <w:proofErr w:type="gramEnd"/>
      <w:r>
        <w:t xml:space="preserve"> свобод.      </w:t>
      </w:r>
    </w:p>
    <w:p w:rsidR="00756EA1" w:rsidRDefault="00756EA1" w:rsidP="00756EA1">
      <w:pPr>
        <w:rPr>
          <w:b/>
          <w:sz w:val="32"/>
          <w:szCs w:val="32"/>
        </w:rPr>
      </w:pPr>
    </w:p>
    <w:p w:rsidR="00756EA1" w:rsidRDefault="00756EA1" w:rsidP="00756EA1">
      <w:pPr>
        <w:jc w:val="center"/>
        <w:rPr>
          <w:b/>
          <w:sz w:val="32"/>
          <w:szCs w:val="32"/>
        </w:rPr>
      </w:pPr>
    </w:p>
    <w:p w:rsidR="002E2312" w:rsidRDefault="002E2312" w:rsidP="00756EA1">
      <w:pPr>
        <w:jc w:val="center"/>
        <w:rPr>
          <w:b/>
          <w:sz w:val="32"/>
          <w:szCs w:val="32"/>
        </w:rPr>
      </w:pPr>
    </w:p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ОПИСАНИЕ РАБОТЫ ПРОГРАММЫ </w:t>
      </w:r>
    </w:p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6"/>
          <w:szCs w:val="36"/>
        </w:rPr>
        <w:t>СВОБОДНЫЙ ЧЕЛОВЕК</w:t>
      </w:r>
      <w:r>
        <w:rPr>
          <w:b/>
          <w:sz w:val="32"/>
          <w:szCs w:val="32"/>
        </w:rPr>
        <w:t>»</w:t>
      </w:r>
    </w:p>
    <w:p w:rsidR="00756EA1" w:rsidRDefault="00756EA1" w:rsidP="00756EA1">
      <w:pPr>
        <w:jc w:val="center"/>
        <w:rPr>
          <w:b/>
          <w:sz w:val="32"/>
          <w:szCs w:val="32"/>
        </w:rPr>
      </w:pPr>
    </w:p>
    <w:p w:rsidR="00756EA1" w:rsidRDefault="00756EA1" w:rsidP="00756EA1">
      <w:r>
        <w:t xml:space="preserve">     </w:t>
      </w:r>
      <w:r w:rsidRPr="00D63D26">
        <w:t>План работы включает в себя разнообразные формы и методы. Проект работы данной программы претворяется в жизнь с целью воспитани</w:t>
      </w:r>
      <w:r>
        <w:t>я</w:t>
      </w:r>
      <w:r w:rsidRPr="00D63D26">
        <w:t xml:space="preserve">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деятельности.</w:t>
      </w:r>
    </w:p>
    <w:p w:rsidR="00756EA1" w:rsidRDefault="00756EA1" w:rsidP="00756EA1">
      <w:r>
        <w:t xml:space="preserve">  В начале и в конце программы будет проведено анкетирование детей по данной теме, где будет выявлено актуальность данной программы.</w:t>
      </w:r>
    </w:p>
    <w:p w:rsidR="00756EA1" w:rsidRPr="00D63D26" w:rsidRDefault="00756EA1" w:rsidP="00756EA1">
      <w:r>
        <w:t xml:space="preserve"> </w:t>
      </w:r>
      <w:proofErr w:type="gramStart"/>
      <w:r>
        <w:t xml:space="preserve">По реализации данной программы запланировано провести различные мероприятия, такие как «Упражнения – </w:t>
      </w:r>
      <w:proofErr w:type="spellStart"/>
      <w:r>
        <w:t>Данетка</w:t>
      </w:r>
      <w:proofErr w:type="spellEnd"/>
      <w:r>
        <w:t xml:space="preserve">, Карусель», «Ролевые игры - Личность - не личность, Испорченный телефон», «Беседы», «Лекции» и т.д. </w:t>
      </w:r>
      <w:proofErr w:type="gramEnd"/>
    </w:p>
    <w:p w:rsidR="00756EA1" w:rsidRDefault="00756EA1" w:rsidP="00756EA1">
      <w:r>
        <w:t xml:space="preserve">  При проведении занятий с детьми нужно быть особенно чутким и нравственно подготовленным. Дети быстро определят, кто перед ними, если в ходе игры, дискуссии или иной формы коллективной деятельности учитель поощряет только словоохотливых детей, обрывает «неугодные» для темы высказывания, высмеивает тех, кто ошибается.</w:t>
      </w:r>
    </w:p>
    <w:p w:rsidR="00756EA1" w:rsidRDefault="00756EA1" w:rsidP="00756EA1">
      <w:r>
        <w:t xml:space="preserve">В процессе изучения прав и свобод необходимо создать демократическую атмосферу, благоприятные условия для реализации детьми свободы слова, свободы убеждений и др. Самыми </w:t>
      </w:r>
      <w:proofErr w:type="gramStart"/>
      <w:r>
        <w:t>демократичными методами</w:t>
      </w:r>
      <w:proofErr w:type="gramEnd"/>
      <w:r>
        <w:t xml:space="preserve"> обучения являются имитационные или интерактивные методы: ролевые игры, дискуссии, дебаты, работа в группах, шоу и т.д. Не только специальные занятия, но вся школьная и внешкольная деятельность способствует формированию навыков коллективизма. Дети учатся объективной самооценке, умению смотреть на себя как бы со стороны, наблюдая и анализируя отношение окружающих к себе.</w:t>
      </w:r>
    </w:p>
    <w:p w:rsidR="00756EA1" w:rsidRDefault="00756EA1" w:rsidP="00756EA1">
      <w:r>
        <w:t>Воспитанники школ с благодарностью относятся друг к другу, если в классе установлена доверительная нравственная атмосфера, если учителя и родители не поощряют проявления жестокости, агрессии. Для каждого ребенка очень важно занять свое место в коллективе. Используя специальные игры или  упражнения на занятиях по праву, мы обязаны учить детей справляться с агрессией. Взрослые уже не помнят, как трудно пребывать без движения 45 минут, подвергаясь постоянному давлению и испытывая страх перед учителем, перед товарищами, высмеивающими за ошибку в ответе. Это не просто ограничение свободы, это постоянный стресс</w:t>
      </w:r>
      <w:proofErr w:type="gramStart"/>
      <w:r>
        <w:t>… Д</w:t>
      </w:r>
      <w:proofErr w:type="gramEnd"/>
      <w:r>
        <w:t>а и только со стороны можно увидеть, как тяжела школьная сумка – ранец, которую ребенок, сгибаясь, несет по школьной тропинке. Свободен ли он в своем выражении эмоций?</w:t>
      </w:r>
    </w:p>
    <w:p w:rsidR="00756EA1" w:rsidRDefault="00756EA1" w:rsidP="00756EA1">
      <w:r>
        <w:t>Агрессия детей должна находить выход. Иначе ребенок, как и взрослый, будет подвержен психосоматическим заболеваниям.</w:t>
      </w:r>
    </w:p>
    <w:p w:rsidR="00756EA1" w:rsidRDefault="00756EA1" w:rsidP="00756EA1">
      <w:r>
        <w:t xml:space="preserve">Общество морально и юридически наказывает проявление гнева. Особенно противоправна готовность </w:t>
      </w:r>
      <w:proofErr w:type="gramStart"/>
      <w:r>
        <w:t>нападать</w:t>
      </w:r>
      <w:proofErr w:type="gramEnd"/>
      <w:r>
        <w:t xml:space="preserve">, причинять боль обидчику. Через коллективные формы деятельности, организуя имитационные игры, используя вербальное общение детей, мы учим их </w:t>
      </w:r>
      <w:proofErr w:type="gramStart"/>
      <w:r>
        <w:t>извлекать</w:t>
      </w:r>
      <w:proofErr w:type="gramEnd"/>
      <w:r>
        <w:t xml:space="preserve"> пользу из сдерживания своего гнева:</w:t>
      </w:r>
    </w:p>
    <w:p w:rsidR="00756EA1" w:rsidRDefault="00756EA1" w:rsidP="00756EA1">
      <w:r>
        <w:t>1) чтобы прибавить уверенности своим словам в оценке той или иной ситуации;</w:t>
      </w:r>
    </w:p>
    <w:p w:rsidR="00756EA1" w:rsidRDefault="00756EA1" w:rsidP="00756EA1">
      <w:r>
        <w:t>2) повысить шанс при защите своей позиции в ходе дискуссии;</w:t>
      </w:r>
    </w:p>
    <w:p w:rsidR="00756EA1" w:rsidRDefault="00756EA1" w:rsidP="00756EA1">
      <w:r>
        <w:t xml:space="preserve">3) </w:t>
      </w:r>
      <w:proofErr w:type="gramStart"/>
      <w:r>
        <w:t>стремиться изо всех сил сохранить</w:t>
      </w:r>
      <w:proofErr w:type="gramEnd"/>
      <w:r>
        <w:t xml:space="preserve"> хорошие отношения с одноклассниками;</w:t>
      </w:r>
    </w:p>
    <w:p w:rsidR="00756EA1" w:rsidRDefault="00756EA1" w:rsidP="00756EA1">
      <w:r>
        <w:t>4) обязательно контролировать перед всеми свои эмоции, чтобы не потерять достоинства;</w:t>
      </w:r>
    </w:p>
    <w:p w:rsidR="00756EA1" w:rsidRDefault="00756EA1" w:rsidP="00756EA1">
      <w:r>
        <w:t>5) проявить себя с позиции знающего и грамотного человека.</w:t>
      </w:r>
    </w:p>
    <w:p w:rsidR="00756EA1" w:rsidRDefault="00756EA1" w:rsidP="00756EA1">
      <w:r>
        <w:t>Дети с большой ответственностью подходят к подготовке ролей в деловой игре, к защите своих взглядов. При  этом учитель должен максимально поддерживать эмоциональный настрой, создавать ситуацию успеха, подчеркивая соблюдение правил работы в классе, которые способствуют доброжелательности детей друг к другу, формируют волевые качества, позволяют каждому быть выслушанным и меть возможность получить информацию от других.</w:t>
      </w:r>
    </w:p>
    <w:p w:rsidR="00756EA1" w:rsidRDefault="00756EA1" w:rsidP="00756EA1">
      <w:r>
        <w:lastRenderedPageBreak/>
        <w:t>На занятиях, где применяются интерактивные методы, дети должны получать удовольствие от проявления своей духовной свободы. При этом учитель, создавая зоны тревоги и дискомфорта, предлагает им для обсуждения жизненные ситуации, где столкнулись интересы личности и общества, где происходят конфликты ценностей.</w:t>
      </w:r>
    </w:p>
    <w:p w:rsidR="00756EA1" w:rsidRDefault="00756EA1" w:rsidP="00756EA1">
      <w:r>
        <w:t xml:space="preserve">Дети должны решать эти </w:t>
      </w:r>
      <w:proofErr w:type="spellStart"/>
      <w:r>
        <w:t>диллемы</w:t>
      </w:r>
      <w:proofErr w:type="spellEnd"/>
      <w:r>
        <w:t>, применяя золотое правило поведения: «Не делай другому того, чего не желаешь себе».</w:t>
      </w:r>
    </w:p>
    <w:p w:rsidR="00756EA1" w:rsidRDefault="00756EA1" w:rsidP="00756EA1">
      <w:r>
        <w:t>Из урока в урок, кропотливо и неназойливо, учитель должен подвести воспитанников к пониманию того, что человек может жить и действовать по своему усмотрению, но при этом не наносить вреда другим людям. Свобода человека – это способность и возможность мыслить, говорить и жить в соответствии со своими убеждениями в пределах законов и порядков общества. Эта способность должна быть основана на человеколюбии и на ответственности за свои поступки перед окружающими, перед самим собой, перед природой.</w:t>
      </w:r>
    </w:p>
    <w:p w:rsidR="00756EA1" w:rsidRDefault="00756EA1" w:rsidP="00756EA1">
      <w:r>
        <w:t xml:space="preserve">  На занятиях по праву необходимо серьезно, с использованием карточек с текстами статей законов, вести разговор о возрастании ответственности за свое поведение, о необходимости применения к подросткам таких мер ограничения свободы, как:</w:t>
      </w:r>
    </w:p>
    <w:p w:rsidR="00756EA1" w:rsidRDefault="00756EA1" w:rsidP="00756EA1">
      <w:r>
        <w:t>- помещение в спецшколы с 11 лет;</w:t>
      </w:r>
    </w:p>
    <w:p w:rsidR="00756EA1" w:rsidRDefault="00756EA1" w:rsidP="00756EA1">
      <w:r>
        <w:t>- привлечение за противоправные действия к административной и уголовной ответственности с применением ареста (с 16 лет), исправительных работ, штрафа, лишения свободы (до 10 лет).</w:t>
      </w:r>
    </w:p>
    <w:p w:rsidR="00756EA1" w:rsidRDefault="00756EA1" w:rsidP="00756EA1">
      <w:r>
        <w:t>Почему так изменилось отношение к их свободам? Ребята в процессе ролевых игр, в которых моделируются конкретные жизненные ситуации, учатся действовать по существующим законам. Эти имитационные занятия строятся на стремлении подростка к свободе. При этом они осознанно выбирают волевые поступки, ответственное перед окружающими поведение.</w:t>
      </w:r>
    </w:p>
    <w:p w:rsidR="00756EA1" w:rsidRDefault="00756EA1" w:rsidP="00756EA1">
      <w:r>
        <w:t xml:space="preserve">  Одновременно с формированием уважения к чужой жизни, здоровью, чести и достоинству личности необходимо вызывать неприятие зла, жестокости, насилия к другому человеку, а также к себе.</w:t>
      </w:r>
    </w:p>
    <w:p w:rsidR="002E2312" w:rsidRDefault="002E2312" w:rsidP="00756EA1"/>
    <w:bookmarkEnd w:id="0"/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ЭФФЕКТИВНОСТЬ РЕАЛИЗАЦИИ ПРОГРАММЫ</w:t>
      </w:r>
    </w:p>
    <w:p w:rsidR="00756EA1" w:rsidRPr="00230A5F" w:rsidRDefault="00756EA1" w:rsidP="00756EA1"/>
    <w:p w:rsidR="00756EA1" w:rsidRDefault="00756EA1" w:rsidP="00756EA1">
      <w:r>
        <w:t>- ребенок должен осознать, что каждый человек неприкосновенен. Свобода в поступках ограничена свободами другого человека.</w:t>
      </w:r>
    </w:p>
    <w:p w:rsidR="00756EA1" w:rsidRDefault="00756EA1" w:rsidP="00756EA1">
      <w:r>
        <w:t>- подростки должны быть информированы о применении к ним принуждения и ограничения их свобод в случаях нарушения ими прав и свобод окружающих.</w:t>
      </w:r>
    </w:p>
    <w:p w:rsidR="00756EA1" w:rsidRPr="00FD415F" w:rsidRDefault="00756EA1" w:rsidP="002E2312">
      <w:r>
        <w:t>-</w:t>
      </w:r>
      <w:r w:rsidRPr="00F2703D">
        <w:t xml:space="preserve"> </w:t>
      </w:r>
      <w:r>
        <w:t xml:space="preserve">правовые знания способствуют обеспечению свободного развития ребенка, обязательно приводящего к совершенствованию самой личности, развитию моральных и духовных качеств. </w:t>
      </w:r>
    </w:p>
    <w:p w:rsidR="00756EA1" w:rsidRDefault="00756EA1" w:rsidP="00756EA1">
      <w:pPr>
        <w:jc w:val="center"/>
        <w:rPr>
          <w:b/>
          <w:sz w:val="32"/>
          <w:szCs w:val="32"/>
        </w:rPr>
      </w:pPr>
    </w:p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МЕХАНИЗМ ОЦЕНКИ РЕЗУЛЬТАТОВ.</w:t>
      </w:r>
    </w:p>
    <w:p w:rsidR="00756EA1" w:rsidRDefault="00756EA1" w:rsidP="00756EA1">
      <w:pPr>
        <w:jc w:val="center"/>
      </w:pPr>
      <w:r>
        <w:t>Предполагается качественная и количественная оценка эффективности проекта.</w:t>
      </w:r>
    </w:p>
    <w:p w:rsidR="00756EA1" w:rsidRDefault="00756EA1" w:rsidP="00756EA1">
      <w:pPr>
        <w:jc w:val="center"/>
      </w:pPr>
    </w:p>
    <w:p w:rsidR="00756EA1" w:rsidRPr="00230A5F" w:rsidRDefault="00756EA1" w:rsidP="00756EA1">
      <w:pPr>
        <w:rPr>
          <w:b/>
        </w:rPr>
      </w:pPr>
      <w:r w:rsidRPr="00230A5F">
        <w:rPr>
          <w:b/>
        </w:rPr>
        <w:t>Качественная оценка:</w:t>
      </w:r>
    </w:p>
    <w:p w:rsidR="00756EA1" w:rsidRDefault="00756EA1" w:rsidP="00756EA1">
      <w:r>
        <w:t>1. Учет посещаемости детей  мероприятий.</w:t>
      </w:r>
    </w:p>
    <w:p w:rsidR="00756EA1" w:rsidRDefault="00756EA1" w:rsidP="00756EA1">
      <w:r>
        <w:t>2. Периодический опрос детей из группы с целью выявления уровня усвоения знаний.</w:t>
      </w:r>
    </w:p>
    <w:p w:rsidR="00756EA1" w:rsidRDefault="00756EA1" w:rsidP="00756EA1">
      <w:pPr>
        <w:rPr>
          <w:b/>
        </w:rPr>
      </w:pPr>
      <w:r>
        <w:rPr>
          <w:b/>
        </w:rPr>
        <w:t>Количественная оценка:</w:t>
      </w:r>
    </w:p>
    <w:p w:rsidR="00756EA1" w:rsidRPr="00230A5F" w:rsidRDefault="002E2312" w:rsidP="00756EA1">
      <w:r>
        <w:t>1. Планируется</w:t>
      </w:r>
      <w:r w:rsidR="00756EA1">
        <w:t xml:space="preserve"> 12 занятий, в том числе беседы с инспе</w:t>
      </w:r>
      <w:r>
        <w:t>кторами ПДН.</w:t>
      </w:r>
    </w:p>
    <w:p w:rsidR="00756EA1" w:rsidRDefault="00756EA1" w:rsidP="00756EA1">
      <w:pPr>
        <w:rPr>
          <w:b/>
          <w:sz w:val="32"/>
          <w:szCs w:val="32"/>
        </w:rPr>
      </w:pPr>
    </w:p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РЕКОМЕНДАЦИИ:</w:t>
      </w:r>
    </w:p>
    <w:p w:rsidR="00756EA1" w:rsidRDefault="00756EA1" w:rsidP="00756EA1">
      <w:pPr>
        <w:jc w:val="center"/>
      </w:pPr>
      <w:r>
        <w:t>Каждое занятие должно соответствовать возрастным особенностям развития личности.</w:t>
      </w:r>
    </w:p>
    <w:p w:rsidR="00756EA1" w:rsidRPr="00FD415F" w:rsidRDefault="00756EA1" w:rsidP="00756EA1">
      <w:pPr>
        <w:jc w:val="center"/>
      </w:pPr>
    </w:p>
    <w:p w:rsidR="00756EA1" w:rsidRDefault="00756EA1" w:rsidP="0075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КОНКРЕТНЫЕ ОЖИДАЕМЫЕ  РЕЗУЛЬТАТЫ РЕАЛИЗАЦИИ ПРОГРАММЫ:</w:t>
      </w:r>
    </w:p>
    <w:p w:rsidR="00756EA1" w:rsidRDefault="00756EA1" w:rsidP="00756EA1">
      <w:pPr>
        <w:jc w:val="center"/>
      </w:pPr>
      <w:r>
        <w:t>Проведение мероприятий, предусмотренных программой, позволит обеспечить:</w:t>
      </w:r>
    </w:p>
    <w:p w:rsidR="00756EA1" w:rsidRPr="00FD415F" w:rsidRDefault="00756EA1" w:rsidP="00756EA1">
      <w:r w:rsidRPr="00FD415F">
        <w:t>- повышение правовой грамотности несовершеннолетних;</w:t>
      </w:r>
    </w:p>
    <w:p w:rsidR="00756EA1" w:rsidRPr="00FD415F" w:rsidRDefault="00756EA1" w:rsidP="00756EA1">
      <w:r w:rsidRPr="00FD415F">
        <w:t xml:space="preserve">- развитие нравственных качеств (толерантности, </w:t>
      </w:r>
      <w:proofErr w:type="spellStart"/>
      <w:r w:rsidRPr="00FD415F">
        <w:t>эмпатии</w:t>
      </w:r>
      <w:proofErr w:type="spellEnd"/>
      <w:r w:rsidRPr="00FD415F">
        <w:t>);</w:t>
      </w:r>
    </w:p>
    <w:p w:rsidR="00756EA1" w:rsidRDefault="00756EA1" w:rsidP="00756EA1">
      <w:r w:rsidRPr="00FD415F">
        <w:t>- умени</w:t>
      </w:r>
      <w:r>
        <w:t>е</w:t>
      </w:r>
      <w:r w:rsidRPr="00FD415F">
        <w:t xml:space="preserve"> пользоваться своими правами, личными свободами и соблюдать свои обязанности;</w:t>
      </w:r>
    </w:p>
    <w:p w:rsidR="00756EA1" w:rsidRDefault="00756EA1" w:rsidP="00756EA1"/>
    <w:p w:rsidR="00756EA1" w:rsidRDefault="00756EA1" w:rsidP="00756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11931" w:rsidRDefault="00756EA1">
      <w:r>
        <w:t>Данная программа рассчитана на 5 лет и предполагает постоянную работу по ее дополнению и совершенствованию.</w:t>
      </w:r>
    </w:p>
    <w:sectPr w:rsidR="00511931" w:rsidSect="0097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A1"/>
    <w:rsid w:val="002E2312"/>
    <w:rsid w:val="00511931"/>
    <w:rsid w:val="00740F5C"/>
    <w:rsid w:val="00756EA1"/>
    <w:rsid w:val="009706AC"/>
    <w:rsid w:val="00B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1717</Words>
  <Characters>9792</Characters>
  <Application>Microsoft Office Word</Application>
  <DocSecurity>0</DocSecurity>
  <Lines>81</Lines>
  <Paragraphs>22</Paragraphs>
  <ScaleCrop>false</ScaleCrop>
  <Company>Krokoz™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cp:lastPrinted>2015-06-10T06:28:00Z</cp:lastPrinted>
  <dcterms:created xsi:type="dcterms:W3CDTF">2012-12-23T14:28:00Z</dcterms:created>
  <dcterms:modified xsi:type="dcterms:W3CDTF">2015-06-10T06:30:00Z</dcterms:modified>
</cp:coreProperties>
</file>