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43D7" w:rsidP="005443D7">
      <w:pPr>
        <w:spacing w:after="0"/>
        <w:ind w:firstLine="142"/>
        <w:rPr>
          <w:rFonts w:ascii="Times New Roman" w:hAnsi="Times New Roman" w:cs="Times New Roman"/>
          <w:sz w:val="28"/>
          <w:szCs w:val="28"/>
        </w:rPr>
      </w:pPr>
      <w:proofErr w:type="spellStart"/>
      <w:r>
        <w:rPr>
          <w:rFonts w:ascii="Times New Roman" w:hAnsi="Times New Roman" w:cs="Times New Roman"/>
          <w:sz w:val="28"/>
          <w:szCs w:val="28"/>
        </w:rPr>
        <w:t>Дз</w:t>
      </w:r>
      <w:proofErr w:type="spellEnd"/>
      <w:r>
        <w:rPr>
          <w:rFonts w:ascii="Times New Roman" w:hAnsi="Times New Roman" w:cs="Times New Roman"/>
          <w:sz w:val="28"/>
          <w:szCs w:val="28"/>
        </w:rPr>
        <w:t xml:space="preserve"> для 6-10 классов по истории и обществознанию.</w:t>
      </w:r>
    </w:p>
    <w:p w:rsidR="005443D7" w:rsidRDefault="005443D7" w:rsidP="005443D7">
      <w:pPr>
        <w:spacing w:after="0"/>
        <w:ind w:firstLine="142"/>
        <w:rPr>
          <w:rFonts w:ascii="Times New Roman" w:hAnsi="Times New Roman" w:cs="Times New Roman"/>
          <w:sz w:val="28"/>
          <w:szCs w:val="28"/>
        </w:rPr>
      </w:pPr>
    </w:p>
    <w:p w:rsidR="005443D7" w:rsidRPr="00533320" w:rsidRDefault="005443D7" w:rsidP="005443D7">
      <w:pPr>
        <w:jc w:val="center"/>
        <w:rPr>
          <w:rFonts w:ascii="Times New Roman" w:hAnsi="Times New Roman" w:cs="Times New Roman"/>
          <w:b/>
          <w:sz w:val="28"/>
          <w:szCs w:val="28"/>
        </w:rPr>
      </w:pPr>
      <w:r w:rsidRPr="00533320">
        <w:rPr>
          <w:rFonts w:ascii="Times New Roman" w:hAnsi="Times New Roman" w:cs="Times New Roman"/>
          <w:b/>
          <w:sz w:val="28"/>
          <w:szCs w:val="28"/>
        </w:rPr>
        <w:t xml:space="preserve">6 </w:t>
      </w:r>
      <w:proofErr w:type="spellStart"/>
      <w:r w:rsidRPr="00533320">
        <w:rPr>
          <w:rFonts w:ascii="Times New Roman" w:hAnsi="Times New Roman" w:cs="Times New Roman"/>
          <w:b/>
          <w:sz w:val="28"/>
          <w:szCs w:val="28"/>
        </w:rPr>
        <w:t>кл</w:t>
      </w:r>
      <w:proofErr w:type="spellEnd"/>
      <w:r w:rsidRPr="00533320">
        <w:rPr>
          <w:rFonts w:ascii="Times New Roman" w:hAnsi="Times New Roman" w:cs="Times New Roman"/>
          <w:b/>
          <w:sz w:val="28"/>
          <w:szCs w:val="28"/>
        </w:rPr>
        <w:t>.</w:t>
      </w:r>
    </w:p>
    <w:p w:rsidR="005443D7" w:rsidRPr="00533320" w:rsidRDefault="005443D7" w:rsidP="005443D7">
      <w:pPr>
        <w:jc w:val="center"/>
        <w:rPr>
          <w:rFonts w:ascii="Times New Roman" w:hAnsi="Times New Roman" w:cs="Times New Roman"/>
          <w:sz w:val="28"/>
          <w:szCs w:val="28"/>
        </w:rPr>
      </w:pPr>
      <w:r w:rsidRPr="00533320">
        <w:rPr>
          <w:rFonts w:ascii="Times New Roman" w:hAnsi="Times New Roman" w:cs="Times New Roman"/>
          <w:sz w:val="28"/>
          <w:szCs w:val="28"/>
        </w:rPr>
        <w:t>История.</w:t>
      </w:r>
    </w:p>
    <w:p w:rsidR="005443D7" w:rsidRPr="00533320" w:rsidRDefault="005443D7" w:rsidP="005443D7">
      <w:pPr>
        <w:rPr>
          <w:rFonts w:ascii="Times New Roman" w:hAnsi="Times New Roman" w:cs="Times New Roman"/>
          <w:sz w:val="28"/>
          <w:szCs w:val="28"/>
        </w:rPr>
      </w:pPr>
      <w:proofErr w:type="gramStart"/>
      <w:r w:rsidRPr="00533320">
        <w:rPr>
          <w:rFonts w:ascii="Times New Roman" w:hAnsi="Times New Roman" w:cs="Times New Roman"/>
          <w:sz w:val="28"/>
          <w:szCs w:val="28"/>
        </w:rPr>
        <w:t>Внимательно прочитать параграф 17, записать в тетрадь две даты и запомнить их: «15 июля 1240 – Невская битва (победа над шведами) и 5 апреля 1242 – Ледовое побоище (победа Александра Невского над немецкими рыцарями».</w:t>
      </w:r>
      <w:proofErr w:type="gramEnd"/>
      <w:r w:rsidRPr="00533320">
        <w:rPr>
          <w:rFonts w:ascii="Times New Roman" w:hAnsi="Times New Roman" w:cs="Times New Roman"/>
          <w:sz w:val="28"/>
          <w:szCs w:val="28"/>
        </w:rPr>
        <w:t xml:space="preserve"> А затем ПИСЬМЕННО ответить на вопрос: «Почему Александра Невского можно считать великим человеком?» (написать не менее!!! трех причин) И  если вы пишите, например,  «потому что он умный» то докажите это фактами из его биографии. </w:t>
      </w: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Рекомендация! Посмотрите ролики</w:t>
      </w:r>
    </w:p>
    <w:p w:rsidR="005443D7" w:rsidRPr="00533320" w:rsidRDefault="005443D7" w:rsidP="005443D7">
      <w:pPr>
        <w:rPr>
          <w:rFonts w:ascii="Times New Roman" w:hAnsi="Times New Roman" w:cs="Times New Roman"/>
          <w:sz w:val="28"/>
          <w:szCs w:val="28"/>
        </w:rPr>
      </w:pPr>
      <w:hyperlink r:id="rId5" w:history="1">
        <w:r w:rsidRPr="00533320">
          <w:rPr>
            <w:rStyle w:val="a3"/>
            <w:rFonts w:ascii="Times New Roman" w:hAnsi="Times New Roman" w:cs="Times New Roman"/>
            <w:sz w:val="28"/>
            <w:szCs w:val="28"/>
          </w:rPr>
          <w:t>https://youtu.be/dQYx-gxK1Gw</w:t>
        </w:r>
      </w:hyperlink>
      <w:r w:rsidRPr="00533320">
        <w:rPr>
          <w:rFonts w:ascii="Times New Roman" w:hAnsi="Times New Roman" w:cs="Times New Roman"/>
          <w:sz w:val="28"/>
          <w:szCs w:val="28"/>
        </w:rPr>
        <w:t xml:space="preserve"> - минутная история об Александре</w:t>
      </w:r>
    </w:p>
    <w:p w:rsidR="005443D7" w:rsidRPr="00533320" w:rsidRDefault="005443D7" w:rsidP="005443D7">
      <w:pPr>
        <w:rPr>
          <w:rFonts w:ascii="Times New Roman" w:hAnsi="Times New Roman" w:cs="Times New Roman"/>
          <w:sz w:val="28"/>
          <w:szCs w:val="28"/>
        </w:rPr>
      </w:pPr>
      <w:hyperlink r:id="rId6" w:history="1">
        <w:r w:rsidRPr="00533320">
          <w:rPr>
            <w:rStyle w:val="a3"/>
            <w:rFonts w:ascii="Times New Roman" w:hAnsi="Times New Roman" w:cs="Times New Roman"/>
            <w:sz w:val="28"/>
            <w:szCs w:val="28"/>
          </w:rPr>
          <w:t>https://youtu.be/K22N9dVBcZo</w:t>
        </w:r>
      </w:hyperlink>
      <w:r w:rsidRPr="00533320">
        <w:rPr>
          <w:rFonts w:ascii="Times New Roman" w:hAnsi="Times New Roman" w:cs="Times New Roman"/>
          <w:sz w:val="28"/>
          <w:szCs w:val="28"/>
        </w:rPr>
        <w:t xml:space="preserve"> - Ледовое побоище с картой (полезно)</w:t>
      </w:r>
    </w:p>
    <w:p w:rsidR="005443D7" w:rsidRDefault="005443D7" w:rsidP="005443D7">
      <w:pPr>
        <w:pStyle w:val="a4"/>
        <w:ind w:left="0"/>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5443D7" w:rsidRDefault="005443D7" w:rsidP="005443D7">
      <w:pPr>
        <w:pStyle w:val="a4"/>
        <w:ind w:left="0"/>
        <w:jc w:val="center"/>
        <w:rPr>
          <w:rFonts w:ascii="Times New Roman" w:hAnsi="Times New Roman" w:cs="Times New Roman"/>
          <w:sz w:val="28"/>
          <w:szCs w:val="28"/>
        </w:rPr>
      </w:pPr>
    </w:p>
    <w:p w:rsidR="005443D7" w:rsidRDefault="005443D7" w:rsidP="005443D7">
      <w:pPr>
        <w:pStyle w:val="a4"/>
        <w:ind w:left="0"/>
        <w:rPr>
          <w:rFonts w:ascii="Times New Roman" w:hAnsi="Times New Roman" w:cs="Times New Roman"/>
          <w:b/>
          <w:sz w:val="28"/>
          <w:szCs w:val="28"/>
        </w:rPr>
      </w:pPr>
      <w:r>
        <w:rPr>
          <w:rFonts w:ascii="Times New Roman" w:hAnsi="Times New Roman" w:cs="Times New Roman"/>
          <w:sz w:val="28"/>
          <w:szCs w:val="28"/>
        </w:rPr>
        <w:t xml:space="preserve">Параграф 29 прочитать очень внимательно и изучить документ на стр. 150. Ответить письменно на вопросы 1,2 и 4 к </w:t>
      </w:r>
      <w:r w:rsidRPr="00A43B18">
        <w:rPr>
          <w:rFonts w:ascii="Times New Roman" w:hAnsi="Times New Roman" w:cs="Times New Roman"/>
          <w:b/>
          <w:sz w:val="28"/>
          <w:szCs w:val="28"/>
        </w:rPr>
        <w:t>документу</w:t>
      </w:r>
      <w:r>
        <w:rPr>
          <w:rFonts w:ascii="Times New Roman" w:hAnsi="Times New Roman" w:cs="Times New Roman"/>
          <w:b/>
          <w:sz w:val="28"/>
          <w:szCs w:val="28"/>
        </w:rPr>
        <w:t xml:space="preserve">. </w:t>
      </w:r>
    </w:p>
    <w:p w:rsidR="005443D7" w:rsidRDefault="005443D7" w:rsidP="005443D7">
      <w:pPr>
        <w:pStyle w:val="a4"/>
        <w:ind w:left="0"/>
        <w:rPr>
          <w:rFonts w:ascii="Times New Roman" w:hAnsi="Times New Roman" w:cs="Times New Roman"/>
          <w:sz w:val="28"/>
          <w:szCs w:val="28"/>
        </w:rPr>
      </w:pPr>
      <w:hyperlink r:id="rId7" w:history="1">
        <w:r w:rsidRPr="00997D79">
          <w:rPr>
            <w:rStyle w:val="a3"/>
            <w:rFonts w:ascii="Times New Roman" w:hAnsi="Times New Roman" w:cs="Times New Roman"/>
            <w:sz w:val="28"/>
            <w:szCs w:val="28"/>
          </w:rPr>
          <w:t>http://admlip.ru/about/munitsipalnye-obrazovaniya/perechen/g-chaplygin/</w:t>
        </w:r>
      </w:hyperlink>
      <w:r>
        <w:rPr>
          <w:rFonts w:ascii="Times New Roman" w:hAnsi="Times New Roman" w:cs="Times New Roman"/>
          <w:sz w:val="28"/>
          <w:szCs w:val="28"/>
        </w:rPr>
        <w:t xml:space="preserve">   - может пригодиться для ответа на 2й вопрос.</w:t>
      </w:r>
    </w:p>
    <w:p w:rsidR="005443D7" w:rsidRDefault="005443D7" w:rsidP="005443D7">
      <w:pPr>
        <w:pStyle w:val="a4"/>
        <w:ind w:left="0"/>
        <w:rPr>
          <w:rFonts w:ascii="Times New Roman" w:hAnsi="Times New Roman" w:cs="Times New Roman"/>
          <w:sz w:val="28"/>
          <w:szCs w:val="28"/>
        </w:rPr>
      </w:pPr>
    </w:p>
    <w:p w:rsidR="005443D7" w:rsidRDefault="005443D7" w:rsidP="005443D7">
      <w:pPr>
        <w:pStyle w:val="a4"/>
        <w:ind w:left="0"/>
        <w:jc w:val="center"/>
        <w:rPr>
          <w:rFonts w:ascii="Times New Roman" w:hAnsi="Times New Roman" w:cs="Times New Roman"/>
          <w:b/>
          <w:sz w:val="28"/>
          <w:szCs w:val="28"/>
        </w:rPr>
      </w:pPr>
    </w:p>
    <w:p w:rsidR="005443D7" w:rsidRDefault="005443D7" w:rsidP="005443D7">
      <w:pPr>
        <w:pStyle w:val="a4"/>
        <w:ind w:left="0"/>
        <w:jc w:val="center"/>
        <w:rPr>
          <w:rFonts w:ascii="Times New Roman" w:hAnsi="Times New Roman" w:cs="Times New Roman"/>
          <w:b/>
          <w:sz w:val="28"/>
          <w:szCs w:val="28"/>
        </w:rPr>
      </w:pPr>
    </w:p>
    <w:p w:rsidR="005443D7" w:rsidRDefault="005443D7">
      <w:pPr>
        <w:rPr>
          <w:rFonts w:ascii="Times New Roman" w:hAnsi="Times New Roman" w:cs="Times New Roman"/>
          <w:b/>
          <w:sz w:val="28"/>
          <w:szCs w:val="28"/>
        </w:rPr>
      </w:pPr>
      <w:r>
        <w:rPr>
          <w:rFonts w:ascii="Times New Roman" w:hAnsi="Times New Roman" w:cs="Times New Roman"/>
          <w:b/>
          <w:sz w:val="28"/>
          <w:szCs w:val="28"/>
        </w:rPr>
        <w:br w:type="page"/>
      </w:r>
    </w:p>
    <w:p w:rsidR="005443D7" w:rsidRDefault="005443D7" w:rsidP="005443D7">
      <w:pPr>
        <w:pStyle w:val="a4"/>
        <w:ind w:left="0"/>
        <w:jc w:val="center"/>
        <w:rPr>
          <w:rFonts w:ascii="Times New Roman" w:hAnsi="Times New Roman" w:cs="Times New Roman"/>
          <w:b/>
          <w:sz w:val="28"/>
          <w:szCs w:val="28"/>
        </w:rPr>
      </w:pPr>
      <w:r w:rsidRPr="00FF6708">
        <w:rPr>
          <w:rFonts w:ascii="Times New Roman" w:hAnsi="Times New Roman" w:cs="Times New Roman"/>
          <w:b/>
          <w:sz w:val="28"/>
          <w:szCs w:val="28"/>
        </w:rPr>
        <w:lastRenderedPageBreak/>
        <w:t xml:space="preserve">7 </w:t>
      </w:r>
      <w:proofErr w:type="spellStart"/>
      <w:r w:rsidRPr="00FF6708">
        <w:rPr>
          <w:rFonts w:ascii="Times New Roman" w:hAnsi="Times New Roman" w:cs="Times New Roman"/>
          <w:b/>
          <w:sz w:val="28"/>
          <w:szCs w:val="28"/>
        </w:rPr>
        <w:t>кл</w:t>
      </w:r>
      <w:proofErr w:type="spellEnd"/>
    </w:p>
    <w:p w:rsidR="005443D7" w:rsidRDefault="005443D7" w:rsidP="005443D7">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История </w:t>
      </w: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 xml:space="preserve">Прочитайте параграф 19 и допишите  в </w:t>
      </w:r>
      <w:proofErr w:type="spellStart"/>
      <w:r w:rsidRPr="00533320">
        <w:rPr>
          <w:rFonts w:ascii="Times New Roman" w:hAnsi="Times New Roman" w:cs="Times New Roman"/>
          <w:sz w:val="28"/>
          <w:szCs w:val="28"/>
        </w:rPr>
        <w:t>тетр</w:t>
      </w:r>
      <w:proofErr w:type="spellEnd"/>
      <w:r w:rsidRPr="00533320">
        <w:rPr>
          <w:rFonts w:ascii="Times New Roman" w:hAnsi="Times New Roman" w:cs="Times New Roman"/>
          <w:sz w:val="28"/>
          <w:szCs w:val="28"/>
        </w:rPr>
        <w:t>. все четыре предложения, в каждом из которых выбрав только одно слово из скобок.</w:t>
      </w: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 xml:space="preserve">« 1. В </w:t>
      </w:r>
      <w:r w:rsidRPr="00533320">
        <w:rPr>
          <w:rFonts w:ascii="Times New Roman" w:hAnsi="Times New Roman" w:cs="Times New Roman"/>
          <w:sz w:val="28"/>
          <w:szCs w:val="28"/>
          <w:lang w:val="en-US"/>
        </w:rPr>
        <w:t>XVII</w:t>
      </w:r>
      <w:r w:rsidRPr="00533320">
        <w:rPr>
          <w:rFonts w:ascii="Times New Roman" w:hAnsi="Times New Roman" w:cs="Times New Roman"/>
          <w:sz w:val="28"/>
          <w:szCs w:val="28"/>
        </w:rPr>
        <w:t xml:space="preserve"> веке  я бы не хотел быть </w:t>
      </w:r>
      <w:proofErr w:type="gramStart"/>
      <w:r w:rsidRPr="00533320">
        <w:rPr>
          <w:rFonts w:ascii="Times New Roman" w:hAnsi="Times New Roman" w:cs="Times New Roman"/>
          <w:sz w:val="28"/>
          <w:szCs w:val="28"/>
        </w:rPr>
        <w:t xml:space="preserve">( </w:t>
      </w:r>
      <w:proofErr w:type="gramEnd"/>
      <w:r w:rsidRPr="00533320">
        <w:rPr>
          <w:rFonts w:ascii="Times New Roman" w:hAnsi="Times New Roman" w:cs="Times New Roman"/>
          <w:sz w:val="28"/>
          <w:szCs w:val="28"/>
        </w:rPr>
        <w:t>дворянином/боярином) потому что….</w:t>
      </w: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 xml:space="preserve">2. В </w:t>
      </w:r>
      <w:r w:rsidRPr="00533320">
        <w:rPr>
          <w:rFonts w:ascii="Times New Roman" w:hAnsi="Times New Roman" w:cs="Times New Roman"/>
          <w:sz w:val="28"/>
          <w:szCs w:val="28"/>
          <w:lang w:val="en-US"/>
        </w:rPr>
        <w:t>XVII</w:t>
      </w:r>
      <w:r w:rsidRPr="00533320">
        <w:rPr>
          <w:rFonts w:ascii="Times New Roman" w:hAnsi="Times New Roman" w:cs="Times New Roman"/>
          <w:sz w:val="28"/>
          <w:szCs w:val="28"/>
        </w:rPr>
        <w:t xml:space="preserve"> веке  я бы не хотел быть (владельческим/черносошным) крестьянином, потому что….</w:t>
      </w: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 xml:space="preserve">3. В </w:t>
      </w:r>
      <w:r w:rsidRPr="00533320">
        <w:rPr>
          <w:rFonts w:ascii="Times New Roman" w:hAnsi="Times New Roman" w:cs="Times New Roman"/>
          <w:sz w:val="28"/>
          <w:szCs w:val="28"/>
          <w:lang w:val="en-US"/>
        </w:rPr>
        <w:t>XVII</w:t>
      </w:r>
      <w:r w:rsidRPr="00533320">
        <w:rPr>
          <w:rFonts w:ascii="Times New Roman" w:hAnsi="Times New Roman" w:cs="Times New Roman"/>
          <w:sz w:val="28"/>
          <w:szCs w:val="28"/>
        </w:rPr>
        <w:t xml:space="preserve"> веке  я бы не хотел жить в (</w:t>
      </w:r>
      <w:proofErr w:type="gramStart"/>
      <w:r w:rsidRPr="00533320">
        <w:rPr>
          <w:rFonts w:ascii="Times New Roman" w:hAnsi="Times New Roman" w:cs="Times New Roman"/>
          <w:sz w:val="28"/>
          <w:szCs w:val="28"/>
        </w:rPr>
        <w:t>белой</w:t>
      </w:r>
      <w:proofErr w:type="gramEnd"/>
      <w:r w:rsidRPr="00533320">
        <w:rPr>
          <w:rFonts w:ascii="Times New Roman" w:hAnsi="Times New Roman" w:cs="Times New Roman"/>
          <w:sz w:val="28"/>
          <w:szCs w:val="28"/>
        </w:rPr>
        <w:t>/черной) слободе, потому что</w:t>
      </w: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 xml:space="preserve">4. В </w:t>
      </w:r>
      <w:r w:rsidRPr="00533320">
        <w:rPr>
          <w:rFonts w:ascii="Times New Roman" w:hAnsi="Times New Roman" w:cs="Times New Roman"/>
          <w:sz w:val="28"/>
          <w:szCs w:val="28"/>
          <w:lang w:val="en-US"/>
        </w:rPr>
        <w:t>XVII</w:t>
      </w:r>
      <w:r w:rsidRPr="00533320">
        <w:rPr>
          <w:rFonts w:ascii="Times New Roman" w:hAnsi="Times New Roman" w:cs="Times New Roman"/>
          <w:sz w:val="28"/>
          <w:szCs w:val="28"/>
        </w:rPr>
        <w:t xml:space="preserve"> веке  я бы не хотел быть (казаком (воином) / священнико</w:t>
      </w:r>
      <w:proofErr w:type="gramStart"/>
      <w:r w:rsidRPr="00533320">
        <w:rPr>
          <w:rFonts w:ascii="Times New Roman" w:hAnsi="Times New Roman" w:cs="Times New Roman"/>
          <w:sz w:val="28"/>
          <w:szCs w:val="28"/>
        </w:rPr>
        <w:t>м(</w:t>
      </w:r>
      <w:proofErr w:type="gramEnd"/>
      <w:r w:rsidRPr="00533320">
        <w:rPr>
          <w:rFonts w:ascii="Times New Roman" w:hAnsi="Times New Roman" w:cs="Times New Roman"/>
          <w:sz w:val="28"/>
          <w:szCs w:val="28"/>
        </w:rPr>
        <w:t>духовным лицом) , потому что …»</w:t>
      </w:r>
    </w:p>
    <w:p w:rsidR="005443D7" w:rsidRPr="00533320" w:rsidRDefault="005443D7" w:rsidP="005443D7">
      <w:pPr>
        <w:rPr>
          <w:rFonts w:ascii="Times New Roman" w:hAnsi="Times New Roman" w:cs="Times New Roman"/>
          <w:sz w:val="28"/>
          <w:szCs w:val="28"/>
        </w:rPr>
      </w:pP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 xml:space="preserve">ПРИМЕР!!!  В </w:t>
      </w:r>
      <w:r w:rsidRPr="00533320">
        <w:rPr>
          <w:rFonts w:ascii="Times New Roman" w:hAnsi="Times New Roman" w:cs="Times New Roman"/>
          <w:sz w:val="28"/>
          <w:szCs w:val="28"/>
          <w:lang w:val="en-US"/>
        </w:rPr>
        <w:t>XVII</w:t>
      </w:r>
      <w:r w:rsidRPr="00533320">
        <w:rPr>
          <w:rFonts w:ascii="Times New Roman" w:hAnsi="Times New Roman" w:cs="Times New Roman"/>
          <w:sz w:val="28"/>
          <w:szCs w:val="28"/>
        </w:rPr>
        <w:t xml:space="preserve"> веке  я бы не хотел жить в черной слободе, потому что они платили большие налоги и несли повинности в пользу государства. </w:t>
      </w:r>
    </w:p>
    <w:p w:rsidR="005443D7" w:rsidRDefault="005443D7" w:rsidP="005443D7">
      <w:pPr>
        <w:pStyle w:val="a4"/>
        <w:ind w:left="0"/>
        <w:jc w:val="center"/>
        <w:rPr>
          <w:rFonts w:ascii="Times New Roman" w:hAnsi="Times New Roman" w:cs="Times New Roman"/>
          <w:b/>
          <w:sz w:val="28"/>
          <w:szCs w:val="28"/>
        </w:rPr>
      </w:pPr>
    </w:p>
    <w:p w:rsidR="005443D7" w:rsidRDefault="005443D7" w:rsidP="005443D7">
      <w:pPr>
        <w:pStyle w:val="a4"/>
        <w:ind w:left="0"/>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p w:rsidR="005443D7" w:rsidRDefault="005443D7" w:rsidP="005443D7">
      <w:pPr>
        <w:pStyle w:val="a4"/>
        <w:ind w:left="0"/>
        <w:rPr>
          <w:rFonts w:ascii="Times New Roman" w:hAnsi="Times New Roman" w:cs="Times New Roman"/>
          <w:sz w:val="28"/>
          <w:szCs w:val="28"/>
        </w:rPr>
      </w:pPr>
      <w:r>
        <w:rPr>
          <w:rFonts w:ascii="Times New Roman" w:hAnsi="Times New Roman" w:cs="Times New Roman"/>
          <w:sz w:val="28"/>
          <w:szCs w:val="28"/>
        </w:rPr>
        <w:t>Законспектировать следующее:</w:t>
      </w:r>
    </w:p>
    <w:p w:rsidR="005443D7" w:rsidRPr="0005119A" w:rsidRDefault="005443D7" w:rsidP="005443D7">
      <w:pPr>
        <w:pStyle w:val="a4"/>
        <w:ind w:left="0" w:firstLine="142"/>
        <w:rPr>
          <w:rFonts w:ascii="Times New Roman" w:hAnsi="Times New Roman" w:cs="Times New Roman"/>
          <w:color w:val="000000" w:themeColor="text1"/>
          <w:sz w:val="28"/>
          <w:szCs w:val="28"/>
          <w:shd w:val="clear" w:color="auto" w:fill="FFFFFF"/>
        </w:rPr>
      </w:pPr>
      <w:r w:rsidRPr="0005119A">
        <w:rPr>
          <w:rFonts w:ascii="Times New Roman" w:hAnsi="Times New Roman" w:cs="Times New Roman"/>
          <w:color w:val="000000" w:themeColor="text1"/>
          <w:sz w:val="28"/>
          <w:szCs w:val="28"/>
        </w:rPr>
        <w:t>«</w:t>
      </w:r>
      <w:r w:rsidRPr="0005119A">
        <w:rPr>
          <w:rFonts w:ascii="Times New Roman" w:hAnsi="Times New Roman" w:cs="Times New Roman"/>
          <w:color w:val="000000" w:themeColor="text1"/>
          <w:sz w:val="28"/>
          <w:szCs w:val="28"/>
          <w:shd w:val="clear" w:color="auto" w:fill="FFFFFF"/>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443D7" w:rsidRPr="0005119A" w:rsidRDefault="005443D7" w:rsidP="005443D7">
      <w:pPr>
        <w:pStyle w:val="a4"/>
        <w:ind w:left="0" w:firstLine="142"/>
        <w:rPr>
          <w:rFonts w:ascii="Times New Roman" w:hAnsi="Times New Roman" w:cs="Times New Roman"/>
          <w:color w:val="000000" w:themeColor="text1"/>
          <w:sz w:val="28"/>
          <w:szCs w:val="28"/>
          <w:shd w:val="clear" w:color="auto" w:fill="FFFFFF"/>
        </w:rPr>
      </w:pPr>
      <w:r w:rsidRPr="0005119A">
        <w:rPr>
          <w:rFonts w:ascii="Times New Roman" w:hAnsi="Times New Roman" w:cs="Times New Roman"/>
          <w:color w:val="000000" w:themeColor="text1"/>
          <w:sz w:val="28"/>
          <w:szCs w:val="28"/>
          <w:shd w:val="clear" w:color="auto" w:fill="FFFFFF"/>
        </w:rPr>
        <w:t>Виды рекламы: текстовая, графическая (</w:t>
      </w:r>
      <w:proofErr w:type="spellStart"/>
      <w:r w:rsidRPr="0005119A">
        <w:rPr>
          <w:rFonts w:ascii="Times New Roman" w:hAnsi="Times New Roman" w:cs="Times New Roman"/>
          <w:color w:val="000000" w:themeColor="text1"/>
          <w:sz w:val="28"/>
          <w:szCs w:val="28"/>
          <w:shd w:val="clear" w:color="auto" w:fill="FFFFFF"/>
        </w:rPr>
        <w:t>баннеры</w:t>
      </w:r>
      <w:proofErr w:type="gramStart"/>
      <w:r w:rsidRPr="0005119A">
        <w:rPr>
          <w:rFonts w:ascii="Times New Roman" w:hAnsi="Times New Roman" w:cs="Times New Roman"/>
          <w:color w:val="000000" w:themeColor="text1"/>
          <w:sz w:val="28"/>
          <w:szCs w:val="28"/>
          <w:shd w:val="clear" w:color="auto" w:fill="FFFFFF"/>
        </w:rPr>
        <w:t>,п</w:t>
      </w:r>
      <w:proofErr w:type="gramEnd"/>
      <w:r w:rsidRPr="0005119A">
        <w:rPr>
          <w:rFonts w:ascii="Times New Roman" w:hAnsi="Times New Roman" w:cs="Times New Roman"/>
          <w:color w:val="000000" w:themeColor="text1"/>
          <w:sz w:val="28"/>
          <w:szCs w:val="28"/>
          <w:shd w:val="clear" w:color="auto" w:fill="FFFFFF"/>
        </w:rPr>
        <w:t>лакаты</w:t>
      </w:r>
      <w:proofErr w:type="spellEnd"/>
      <w:r w:rsidRPr="0005119A">
        <w:rPr>
          <w:rFonts w:ascii="Times New Roman" w:hAnsi="Times New Roman" w:cs="Times New Roman"/>
          <w:color w:val="000000" w:themeColor="text1"/>
          <w:sz w:val="28"/>
          <w:szCs w:val="28"/>
          <w:shd w:val="clear" w:color="auto" w:fill="FFFFFF"/>
        </w:rPr>
        <w:t>), аудио- и видеоролики.</w:t>
      </w:r>
    </w:p>
    <w:p w:rsidR="005443D7" w:rsidRPr="0005119A" w:rsidRDefault="005443D7" w:rsidP="005443D7">
      <w:pPr>
        <w:pStyle w:val="a4"/>
        <w:ind w:left="0" w:firstLine="142"/>
        <w:rPr>
          <w:rFonts w:ascii="Times New Roman" w:hAnsi="Times New Roman" w:cs="Times New Roman"/>
          <w:color w:val="000000" w:themeColor="text1"/>
          <w:spacing w:val="2"/>
          <w:sz w:val="28"/>
          <w:szCs w:val="28"/>
          <w:shd w:val="clear" w:color="auto" w:fill="FFFFFF"/>
        </w:rPr>
      </w:pPr>
      <w:r w:rsidRPr="0005119A">
        <w:rPr>
          <w:rFonts w:ascii="Times New Roman" w:hAnsi="Times New Roman" w:cs="Times New Roman"/>
          <w:color w:val="000000" w:themeColor="text1"/>
          <w:sz w:val="28"/>
          <w:szCs w:val="28"/>
          <w:shd w:val="clear" w:color="auto" w:fill="FFFFFF"/>
        </w:rPr>
        <w:t>Цель рекламы:</w:t>
      </w:r>
      <w:r w:rsidRPr="0005119A">
        <w:rPr>
          <w:rFonts w:ascii="Times New Roman" w:hAnsi="Times New Roman" w:cs="Times New Roman"/>
          <w:color w:val="000000" w:themeColor="text1"/>
          <w:spacing w:val="2"/>
          <w:sz w:val="28"/>
          <w:szCs w:val="28"/>
          <w:shd w:val="clear" w:color="auto" w:fill="FFFFFF"/>
        </w:rPr>
        <w:t xml:space="preserve"> </w:t>
      </w:r>
    </w:p>
    <w:p w:rsidR="005443D7" w:rsidRPr="0005119A" w:rsidRDefault="005443D7" w:rsidP="005443D7">
      <w:pPr>
        <w:pStyle w:val="a4"/>
        <w:ind w:left="0" w:firstLine="142"/>
        <w:rPr>
          <w:rFonts w:ascii="Times New Roman" w:hAnsi="Times New Roman" w:cs="Times New Roman"/>
          <w:color w:val="000000" w:themeColor="text1"/>
          <w:spacing w:val="2"/>
          <w:sz w:val="28"/>
          <w:szCs w:val="28"/>
          <w:shd w:val="clear" w:color="auto" w:fill="FFFFFF"/>
        </w:rPr>
      </w:pPr>
      <w:r w:rsidRPr="0005119A">
        <w:rPr>
          <w:rFonts w:ascii="Times New Roman" w:hAnsi="Times New Roman" w:cs="Times New Roman"/>
          <w:color w:val="000000" w:themeColor="text1"/>
          <w:spacing w:val="2"/>
          <w:sz w:val="28"/>
          <w:szCs w:val="28"/>
          <w:shd w:val="clear" w:color="auto" w:fill="FFFFFF"/>
        </w:rPr>
        <w:t xml:space="preserve">-пропаганда своей торговой марки; </w:t>
      </w:r>
    </w:p>
    <w:p w:rsidR="005443D7" w:rsidRPr="0005119A" w:rsidRDefault="005443D7" w:rsidP="005443D7">
      <w:pPr>
        <w:pStyle w:val="a4"/>
        <w:ind w:left="0" w:firstLine="142"/>
        <w:rPr>
          <w:rFonts w:ascii="Times New Roman" w:hAnsi="Times New Roman" w:cs="Times New Roman"/>
          <w:color w:val="000000" w:themeColor="text1"/>
          <w:spacing w:val="2"/>
          <w:sz w:val="28"/>
          <w:szCs w:val="28"/>
          <w:shd w:val="clear" w:color="auto" w:fill="FFFFFF"/>
        </w:rPr>
      </w:pPr>
      <w:r w:rsidRPr="0005119A">
        <w:rPr>
          <w:rFonts w:ascii="Times New Roman" w:hAnsi="Times New Roman" w:cs="Times New Roman"/>
          <w:color w:val="000000" w:themeColor="text1"/>
          <w:spacing w:val="2"/>
          <w:sz w:val="28"/>
          <w:szCs w:val="28"/>
          <w:shd w:val="clear" w:color="auto" w:fill="FFFFFF"/>
        </w:rPr>
        <w:t xml:space="preserve">-увеличение спроса на продукцию; </w:t>
      </w:r>
    </w:p>
    <w:p w:rsidR="005443D7" w:rsidRPr="0005119A" w:rsidRDefault="005443D7" w:rsidP="005443D7">
      <w:pPr>
        <w:pStyle w:val="a4"/>
        <w:ind w:left="0" w:firstLine="142"/>
        <w:rPr>
          <w:rFonts w:ascii="Times New Roman" w:hAnsi="Times New Roman" w:cs="Times New Roman"/>
          <w:color w:val="000000" w:themeColor="text1"/>
          <w:spacing w:val="2"/>
          <w:sz w:val="28"/>
          <w:szCs w:val="28"/>
          <w:shd w:val="clear" w:color="auto" w:fill="FFFFFF"/>
        </w:rPr>
      </w:pPr>
      <w:r w:rsidRPr="0005119A">
        <w:rPr>
          <w:rFonts w:ascii="Times New Roman" w:hAnsi="Times New Roman" w:cs="Times New Roman"/>
          <w:color w:val="000000" w:themeColor="text1"/>
          <w:spacing w:val="2"/>
          <w:sz w:val="28"/>
          <w:szCs w:val="28"/>
          <w:shd w:val="clear" w:color="auto" w:fill="FFFFFF"/>
        </w:rPr>
        <w:t>-увеличение каналов сбыта продукции и т.д.»</w:t>
      </w:r>
    </w:p>
    <w:p w:rsidR="005443D7" w:rsidRDefault="005443D7" w:rsidP="005443D7">
      <w:pPr>
        <w:pStyle w:val="a4"/>
        <w:ind w:left="0"/>
        <w:rPr>
          <w:rFonts w:ascii="Arial" w:hAnsi="Arial" w:cs="Arial"/>
          <w:color w:val="0F0F0F"/>
          <w:spacing w:val="2"/>
          <w:shd w:val="clear" w:color="auto" w:fill="FFFFFF"/>
        </w:rPr>
      </w:pPr>
    </w:p>
    <w:p w:rsidR="005443D7" w:rsidRPr="0005119A" w:rsidRDefault="005443D7" w:rsidP="005443D7">
      <w:pPr>
        <w:pStyle w:val="a4"/>
        <w:ind w:left="0"/>
        <w:rPr>
          <w:rFonts w:ascii="Times New Roman" w:hAnsi="Times New Roman" w:cs="Times New Roman"/>
          <w:color w:val="000000" w:themeColor="text1"/>
          <w:spacing w:val="2"/>
          <w:sz w:val="28"/>
          <w:szCs w:val="28"/>
          <w:shd w:val="clear" w:color="auto" w:fill="FFFFFF"/>
        </w:rPr>
      </w:pPr>
      <w:r w:rsidRPr="0005119A">
        <w:rPr>
          <w:rFonts w:ascii="Times New Roman" w:hAnsi="Times New Roman" w:cs="Times New Roman"/>
          <w:color w:val="000000" w:themeColor="text1"/>
          <w:spacing w:val="2"/>
          <w:sz w:val="28"/>
          <w:szCs w:val="28"/>
          <w:shd w:val="clear" w:color="auto" w:fill="FFFFFF"/>
        </w:rPr>
        <w:t xml:space="preserve">И выполнить </w:t>
      </w:r>
      <w:r w:rsidRPr="0005119A">
        <w:rPr>
          <w:rFonts w:ascii="Times New Roman" w:hAnsi="Times New Roman" w:cs="Times New Roman"/>
          <w:b/>
          <w:color w:val="000000" w:themeColor="text1"/>
          <w:spacing w:val="2"/>
          <w:sz w:val="28"/>
          <w:szCs w:val="28"/>
          <w:shd w:val="clear" w:color="auto" w:fill="FFFFFF"/>
        </w:rPr>
        <w:t>творческое задание</w:t>
      </w:r>
      <w:r w:rsidRPr="0005119A">
        <w:rPr>
          <w:rFonts w:ascii="Times New Roman" w:hAnsi="Times New Roman" w:cs="Times New Roman"/>
          <w:color w:val="000000" w:themeColor="text1"/>
          <w:spacing w:val="2"/>
          <w:sz w:val="28"/>
          <w:szCs w:val="28"/>
          <w:shd w:val="clear" w:color="auto" w:fill="FFFFFF"/>
        </w:rPr>
        <w:t xml:space="preserve">! Придумать рекламу одного любого товара из приведенного списка: молоко, кроссовки, рюкзак, шоколадный батончик или ноутбук. </w:t>
      </w:r>
    </w:p>
    <w:p w:rsidR="005443D7" w:rsidRPr="0005119A" w:rsidRDefault="005443D7" w:rsidP="005443D7">
      <w:pPr>
        <w:pStyle w:val="a4"/>
        <w:ind w:left="0"/>
        <w:rPr>
          <w:rFonts w:ascii="Times New Roman" w:hAnsi="Times New Roman" w:cs="Times New Roman"/>
          <w:color w:val="000000" w:themeColor="text1"/>
          <w:spacing w:val="2"/>
          <w:sz w:val="28"/>
          <w:szCs w:val="28"/>
          <w:shd w:val="clear" w:color="auto" w:fill="FFFFFF"/>
        </w:rPr>
      </w:pPr>
      <w:r w:rsidRPr="0005119A">
        <w:rPr>
          <w:rFonts w:ascii="Times New Roman" w:hAnsi="Times New Roman" w:cs="Times New Roman"/>
          <w:color w:val="000000" w:themeColor="text1"/>
          <w:spacing w:val="2"/>
          <w:sz w:val="28"/>
          <w:szCs w:val="28"/>
          <w:shd w:val="clear" w:color="auto" w:fill="FFFFFF"/>
        </w:rPr>
        <w:t xml:space="preserve">Реклама может быть любого вида (текст, плакат нарисовать, даже ролик можно снять на телефон). </w:t>
      </w:r>
      <w:r w:rsidRPr="0005119A">
        <w:rPr>
          <w:rFonts w:ascii="Times New Roman" w:hAnsi="Times New Roman" w:cs="Times New Roman"/>
          <w:color w:val="000000" w:themeColor="text1"/>
          <w:spacing w:val="2"/>
          <w:sz w:val="28"/>
          <w:szCs w:val="28"/>
          <w:u w:val="single"/>
          <w:shd w:val="clear" w:color="auto" w:fill="FFFFFF"/>
        </w:rPr>
        <w:t>Создать свой бренд.</w:t>
      </w:r>
      <w:r w:rsidRPr="0005119A">
        <w:rPr>
          <w:rFonts w:ascii="Times New Roman" w:hAnsi="Times New Roman" w:cs="Times New Roman"/>
          <w:color w:val="000000" w:themeColor="text1"/>
          <w:spacing w:val="2"/>
          <w:sz w:val="28"/>
          <w:szCs w:val="28"/>
          <w:shd w:val="clear" w:color="auto" w:fill="FFFFFF"/>
        </w:rPr>
        <w:t xml:space="preserve"> По каким критериям будет оцениваться задание. </w:t>
      </w:r>
    </w:p>
    <w:p w:rsidR="005443D7" w:rsidRPr="0005119A" w:rsidRDefault="005443D7" w:rsidP="005443D7">
      <w:pPr>
        <w:pStyle w:val="a4"/>
        <w:numPr>
          <w:ilvl w:val="0"/>
          <w:numId w:val="1"/>
        </w:numPr>
        <w:rPr>
          <w:rFonts w:ascii="Times New Roman" w:hAnsi="Times New Roman" w:cs="Times New Roman"/>
          <w:color w:val="000000" w:themeColor="text1"/>
          <w:spacing w:val="2"/>
          <w:sz w:val="28"/>
          <w:szCs w:val="28"/>
          <w:shd w:val="clear" w:color="auto" w:fill="FFFFFF"/>
        </w:rPr>
      </w:pPr>
      <w:proofErr w:type="gramStart"/>
      <w:r w:rsidRPr="0005119A">
        <w:rPr>
          <w:rFonts w:ascii="Times New Roman" w:hAnsi="Times New Roman" w:cs="Times New Roman"/>
          <w:color w:val="000000" w:themeColor="text1"/>
          <w:spacing w:val="2"/>
          <w:sz w:val="28"/>
          <w:szCs w:val="28"/>
          <w:shd w:val="clear" w:color="auto" w:fill="FFFFFF"/>
        </w:rPr>
        <w:lastRenderedPageBreak/>
        <w:t>Оригинальное и запоминающееся название продукта (</w:t>
      </w:r>
      <w:proofErr w:type="spellStart"/>
      <w:r w:rsidRPr="0005119A">
        <w:rPr>
          <w:rFonts w:ascii="Times New Roman" w:hAnsi="Times New Roman" w:cs="Times New Roman"/>
          <w:color w:val="000000" w:themeColor="text1"/>
          <w:spacing w:val="2"/>
          <w:sz w:val="28"/>
          <w:szCs w:val="28"/>
          <w:shd w:val="clear" w:color="auto" w:fill="FFFFFF"/>
        </w:rPr>
        <w:t>Например:</w:t>
      </w:r>
      <w:r w:rsidRPr="0005119A">
        <w:rPr>
          <w:rFonts w:ascii="Times New Roman" w:hAnsi="Times New Roman" w:cs="Times New Roman"/>
          <w:color w:val="000000" w:themeColor="text1"/>
          <w:sz w:val="28"/>
          <w:szCs w:val="28"/>
          <w:shd w:val="clear" w:color="auto" w:fill="FFFFFF"/>
        </w:rPr>
        <w:t>Milky</w:t>
      </w:r>
      <w:proofErr w:type="spellEnd"/>
      <w:r w:rsidRPr="0005119A">
        <w:rPr>
          <w:rFonts w:ascii="Times New Roman" w:hAnsi="Times New Roman" w:cs="Times New Roman"/>
          <w:color w:val="000000" w:themeColor="text1"/>
          <w:sz w:val="28"/>
          <w:szCs w:val="28"/>
          <w:shd w:val="clear" w:color="auto" w:fill="FFFFFF"/>
        </w:rPr>
        <w:t xml:space="preserve"> </w:t>
      </w:r>
      <w:proofErr w:type="spellStart"/>
      <w:r w:rsidRPr="0005119A">
        <w:rPr>
          <w:rFonts w:ascii="Times New Roman" w:hAnsi="Times New Roman" w:cs="Times New Roman"/>
          <w:color w:val="000000" w:themeColor="text1"/>
          <w:sz w:val="28"/>
          <w:szCs w:val="28"/>
          <w:shd w:val="clear" w:color="auto" w:fill="FFFFFF"/>
        </w:rPr>
        <w:t>Way</w:t>
      </w:r>
      <w:proofErr w:type="spellEnd"/>
      <w:r w:rsidRPr="0005119A">
        <w:rPr>
          <w:rFonts w:ascii="Times New Roman" w:hAnsi="Times New Roman" w:cs="Times New Roman"/>
          <w:color w:val="000000" w:themeColor="text1"/>
          <w:sz w:val="28"/>
          <w:szCs w:val="28"/>
          <w:shd w:val="clear" w:color="auto" w:fill="FFFFFF"/>
        </w:rPr>
        <w:t>)</w:t>
      </w:r>
      <w:proofErr w:type="gramEnd"/>
    </w:p>
    <w:p w:rsidR="005443D7" w:rsidRPr="0005119A" w:rsidRDefault="005443D7" w:rsidP="005443D7">
      <w:pPr>
        <w:pStyle w:val="a4"/>
        <w:numPr>
          <w:ilvl w:val="0"/>
          <w:numId w:val="1"/>
        </w:numPr>
        <w:rPr>
          <w:rFonts w:ascii="Times New Roman" w:hAnsi="Times New Roman" w:cs="Times New Roman"/>
          <w:color w:val="000000" w:themeColor="text1"/>
          <w:spacing w:val="2"/>
          <w:sz w:val="28"/>
          <w:szCs w:val="28"/>
          <w:shd w:val="clear" w:color="auto" w:fill="FFFFFF"/>
        </w:rPr>
      </w:pPr>
      <w:r w:rsidRPr="0005119A">
        <w:rPr>
          <w:rFonts w:ascii="Times New Roman" w:hAnsi="Times New Roman" w:cs="Times New Roman"/>
          <w:color w:val="000000" w:themeColor="text1"/>
          <w:spacing w:val="2"/>
          <w:sz w:val="28"/>
          <w:szCs w:val="28"/>
          <w:shd w:val="clear" w:color="auto" w:fill="FFFFFF"/>
        </w:rPr>
        <w:t>Описание значимости товара именно для подростко</w:t>
      </w:r>
      <w:proofErr w:type="gramStart"/>
      <w:r w:rsidRPr="0005119A">
        <w:rPr>
          <w:rFonts w:ascii="Times New Roman" w:hAnsi="Times New Roman" w:cs="Times New Roman"/>
          <w:color w:val="000000" w:themeColor="text1"/>
          <w:spacing w:val="2"/>
          <w:sz w:val="28"/>
          <w:szCs w:val="28"/>
          <w:shd w:val="clear" w:color="auto" w:fill="FFFFFF"/>
        </w:rPr>
        <w:t>в(</w:t>
      </w:r>
      <w:proofErr w:type="gramEnd"/>
      <w:r w:rsidRPr="0005119A">
        <w:rPr>
          <w:rFonts w:ascii="Times New Roman" w:hAnsi="Times New Roman" w:cs="Times New Roman"/>
          <w:color w:val="000000" w:themeColor="text1"/>
          <w:spacing w:val="2"/>
          <w:sz w:val="28"/>
          <w:szCs w:val="28"/>
          <w:shd w:val="clear" w:color="auto" w:fill="FFFFFF"/>
        </w:rPr>
        <w:t xml:space="preserve">для </w:t>
      </w:r>
      <w:proofErr w:type="spellStart"/>
      <w:r w:rsidRPr="0005119A">
        <w:rPr>
          <w:rFonts w:ascii="Times New Roman" w:hAnsi="Times New Roman" w:cs="Times New Roman"/>
          <w:color w:val="000000" w:themeColor="text1"/>
          <w:spacing w:val="2"/>
          <w:sz w:val="28"/>
          <w:szCs w:val="28"/>
          <w:shd w:val="clear" w:color="auto" w:fill="FFFFFF"/>
        </w:rPr>
        <w:t>семиклассников,например</w:t>
      </w:r>
      <w:proofErr w:type="spellEnd"/>
      <w:r w:rsidRPr="0005119A">
        <w:rPr>
          <w:rFonts w:ascii="Times New Roman" w:hAnsi="Times New Roman" w:cs="Times New Roman"/>
          <w:color w:val="000000" w:themeColor="text1"/>
          <w:spacing w:val="2"/>
          <w:sz w:val="28"/>
          <w:szCs w:val="28"/>
          <w:shd w:val="clear" w:color="auto" w:fill="FFFFFF"/>
        </w:rPr>
        <w:t xml:space="preserve">) (как в рекламе «этот шоколад не нужно прятать от </w:t>
      </w:r>
      <w:proofErr w:type="spellStart"/>
      <w:r w:rsidRPr="0005119A">
        <w:rPr>
          <w:rFonts w:ascii="Times New Roman" w:hAnsi="Times New Roman" w:cs="Times New Roman"/>
          <w:color w:val="000000" w:themeColor="text1"/>
          <w:spacing w:val="2"/>
          <w:sz w:val="28"/>
          <w:szCs w:val="28"/>
          <w:shd w:val="clear" w:color="auto" w:fill="FFFFFF"/>
        </w:rPr>
        <w:t>детей,ведь</w:t>
      </w:r>
      <w:proofErr w:type="spellEnd"/>
      <w:r w:rsidRPr="0005119A">
        <w:rPr>
          <w:rFonts w:ascii="Times New Roman" w:hAnsi="Times New Roman" w:cs="Times New Roman"/>
          <w:color w:val="000000" w:themeColor="text1"/>
          <w:spacing w:val="2"/>
          <w:sz w:val="28"/>
          <w:szCs w:val="28"/>
          <w:shd w:val="clear" w:color="auto" w:fill="FFFFFF"/>
        </w:rPr>
        <w:t xml:space="preserve"> он из молока» то есть подразумевается его полезность для маленьких детей)</w:t>
      </w:r>
    </w:p>
    <w:p w:rsidR="005443D7" w:rsidRPr="0005119A" w:rsidRDefault="005443D7" w:rsidP="005443D7">
      <w:pPr>
        <w:pStyle w:val="a4"/>
        <w:numPr>
          <w:ilvl w:val="0"/>
          <w:numId w:val="1"/>
        </w:numPr>
        <w:rPr>
          <w:rFonts w:ascii="Times New Roman" w:hAnsi="Times New Roman" w:cs="Times New Roman"/>
          <w:color w:val="000000" w:themeColor="text1"/>
          <w:spacing w:val="2"/>
          <w:sz w:val="28"/>
          <w:szCs w:val="28"/>
          <w:shd w:val="clear" w:color="auto" w:fill="FFFFFF"/>
        </w:rPr>
      </w:pPr>
      <w:r w:rsidRPr="0005119A">
        <w:rPr>
          <w:rFonts w:ascii="Times New Roman" w:hAnsi="Times New Roman" w:cs="Times New Roman"/>
          <w:color w:val="000000" w:themeColor="text1"/>
          <w:spacing w:val="2"/>
          <w:sz w:val="28"/>
          <w:szCs w:val="28"/>
          <w:shd w:val="clear" w:color="auto" w:fill="FFFFFF"/>
        </w:rPr>
        <w:t xml:space="preserve">Цепляющий </w:t>
      </w:r>
      <w:proofErr w:type="spellStart"/>
      <w:r w:rsidRPr="0005119A">
        <w:rPr>
          <w:rFonts w:ascii="Times New Roman" w:hAnsi="Times New Roman" w:cs="Times New Roman"/>
          <w:color w:val="000000" w:themeColor="text1"/>
          <w:spacing w:val="2"/>
          <w:sz w:val="28"/>
          <w:szCs w:val="28"/>
          <w:shd w:val="clear" w:color="auto" w:fill="FFFFFF"/>
        </w:rPr>
        <w:t>слоган</w:t>
      </w:r>
      <w:proofErr w:type="spellEnd"/>
      <w:r w:rsidRPr="0005119A">
        <w:rPr>
          <w:rFonts w:ascii="Times New Roman" w:hAnsi="Times New Roman" w:cs="Times New Roman"/>
          <w:color w:val="000000" w:themeColor="text1"/>
          <w:spacing w:val="2"/>
          <w:sz w:val="28"/>
          <w:szCs w:val="28"/>
          <w:shd w:val="clear" w:color="auto" w:fill="FFFFFF"/>
        </w:rPr>
        <w:t>, то есть рекламный девиз (</w:t>
      </w:r>
      <w:r w:rsidRPr="0005119A">
        <w:rPr>
          <w:rFonts w:ascii="Times New Roman" w:hAnsi="Times New Roman" w:cs="Times New Roman"/>
          <w:color w:val="000000" w:themeColor="text1"/>
          <w:sz w:val="28"/>
          <w:szCs w:val="28"/>
          <w:shd w:val="clear" w:color="auto" w:fill="FFFFFF"/>
        </w:rPr>
        <w:t xml:space="preserve">«Молоко вдвойне вкусней, если это </w:t>
      </w:r>
      <w:proofErr w:type="spellStart"/>
      <w:r w:rsidRPr="0005119A">
        <w:rPr>
          <w:rFonts w:ascii="Times New Roman" w:hAnsi="Times New Roman" w:cs="Times New Roman"/>
          <w:color w:val="000000" w:themeColor="text1"/>
          <w:sz w:val="28"/>
          <w:szCs w:val="28"/>
          <w:shd w:val="clear" w:color="auto" w:fill="FFFFFF"/>
        </w:rPr>
        <w:t>Milky</w:t>
      </w:r>
      <w:proofErr w:type="spellEnd"/>
      <w:r w:rsidRPr="0005119A">
        <w:rPr>
          <w:rFonts w:ascii="Times New Roman" w:hAnsi="Times New Roman" w:cs="Times New Roman"/>
          <w:color w:val="000000" w:themeColor="text1"/>
          <w:sz w:val="28"/>
          <w:szCs w:val="28"/>
          <w:shd w:val="clear" w:color="auto" w:fill="FFFFFF"/>
        </w:rPr>
        <w:t xml:space="preserve"> </w:t>
      </w:r>
      <w:proofErr w:type="spellStart"/>
      <w:r w:rsidRPr="0005119A">
        <w:rPr>
          <w:rFonts w:ascii="Times New Roman" w:hAnsi="Times New Roman" w:cs="Times New Roman"/>
          <w:color w:val="000000" w:themeColor="text1"/>
          <w:sz w:val="28"/>
          <w:szCs w:val="28"/>
          <w:shd w:val="clear" w:color="auto" w:fill="FFFFFF"/>
        </w:rPr>
        <w:t>Way</w:t>
      </w:r>
      <w:proofErr w:type="spellEnd"/>
      <w:r w:rsidRPr="0005119A">
        <w:rPr>
          <w:rFonts w:ascii="Times New Roman" w:hAnsi="Times New Roman" w:cs="Times New Roman"/>
          <w:color w:val="000000" w:themeColor="text1"/>
          <w:sz w:val="28"/>
          <w:szCs w:val="28"/>
          <w:shd w:val="clear" w:color="auto" w:fill="FFFFFF"/>
        </w:rPr>
        <w:t>»)</w:t>
      </w:r>
    </w:p>
    <w:p w:rsidR="005443D7" w:rsidRDefault="005443D7" w:rsidP="005443D7">
      <w:pPr>
        <w:pStyle w:val="a4"/>
        <w:ind w:left="0"/>
        <w:rPr>
          <w:rFonts w:ascii="Times New Roman" w:hAnsi="Times New Roman" w:cs="Times New Roman"/>
          <w:b/>
          <w:color w:val="000000" w:themeColor="text1"/>
          <w:spacing w:val="2"/>
          <w:sz w:val="28"/>
          <w:szCs w:val="28"/>
          <w:shd w:val="clear" w:color="auto" w:fill="FFFFFF"/>
        </w:rPr>
      </w:pPr>
      <w:r w:rsidRPr="0005119A">
        <w:rPr>
          <w:rFonts w:ascii="Times New Roman" w:hAnsi="Times New Roman" w:cs="Times New Roman"/>
          <w:color w:val="000000" w:themeColor="text1"/>
          <w:spacing w:val="2"/>
          <w:sz w:val="28"/>
          <w:szCs w:val="28"/>
          <w:shd w:val="clear" w:color="auto" w:fill="FFFFFF"/>
        </w:rPr>
        <w:t xml:space="preserve">То есть </w:t>
      </w:r>
      <w:r w:rsidRPr="0005119A">
        <w:rPr>
          <w:rFonts w:ascii="Times New Roman" w:hAnsi="Times New Roman" w:cs="Times New Roman"/>
          <w:color w:val="000000" w:themeColor="text1"/>
          <w:spacing w:val="2"/>
          <w:sz w:val="28"/>
          <w:szCs w:val="28"/>
          <w:u w:val="single"/>
          <w:shd w:val="clear" w:color="auto" w:fill="FFFFFF"/>
        </w:rPr>
        <w:t>главная цель</w:t>
      </w:r>
      <w:r w:rsidRPr="0005119A">
        <w:rPr>
          <w:rFonts w:ascii="Times New Roman" w:hAnsi="Times New Roman" w:cs="Times New Roman"/>
          <w:color w:val="000000" w:themeColor="text1"/>
          <w:spacing w:val="2"/>
          <w:sz w:val="28"/>
          <w:szCs w:val="28"/>
          <w:shd w:val="clear" w:color="auto" w:fill="FFFFFF"/>
        </w:rPr>
        <w:t xml:space="preserve"> – сформировать у потенциального покупателя </w:t>
      </w:r>
      <w:r w:rsidRPr="0005119A">
        <w:rPr>
          <w:rFonts w:ascii="Times New Roman" w:hAnsi="Times New Roman" w:cs="Times New Roman"/>
          <w:b/>
          <w:color w:val="000000" w:themeColor="text1"/>
          <w:spacing w:val="2"/>
          <w:sz w:val="28"/>
          <w:szCs w:val="28"/>
          <w:shd w:val="clear" w:color="auto" w:fill="FFFFFF"/>
        </w:rPr>
        <w:t xml:space="preserve">желание купить товар.  </w:t>
      </w:r>
    </w:p>
    <w:p w:rsidR="005443D7" w:rsidRDefault="005443D7" w:rsidP="005443D7">
      <w:pPr>
        <w:spacing w:after="0"/>
        <w:ind w:firstLine="142"/>
        <w:rPr>
          <w:rFonts w:ascii="Times New Roman" w:hAnsi="Times New Roman" w:cs="Times New Roman"/>
          <w:sz w:val="28"/>
          <w:szCs w:val="28"/>
        </w:rPr>
      </w:pPr>
    </w:p>
    <w:p w:rsidR="005443D7" w:rsidRDefault="005443D7">
      <w:pPr>
        <w:rPr>
          <w:rFonts w:ascii="Times New Roman" w:hAnsi="Times New Roman" w:cs="Times New Roman"/>
          <w:b/>
          <w:sz w:val="28"/>
          <w:szCs w:val="28"/>
        </w:rPr>
      </w:pPr>
      <w:r>
        <w:rPr>
          <w:rFonts w:ascii="Times New Roman" w:hAnsi="Times New Roman" w:cs="Times New Roman"/>
          <w:b/>
          <w:sz w:val="28"/>
          <w:szCs w:val="28"/>
        </w:rPr>
        <w:br w:type="page"/>
      </w:r>
    </w:p>
    <w:p w:rsidR="005443D7" w:rsidRDefault="005443D7" w:rsidP="005443D7">
      <w:pPr>
        <w:jc w:val="center"/>
        <w:rPr>
          <w:rFonts w:ascii="Times New Roman" w:hAnsi="Times New Roman" w:cs="Times New Roman"/>
          <w:b/>
          <w:sz w:val="28"/>
          <w:szCs w:val="28"/>
        </w:rPr>
      </w:pPr>
      <w:r w:rsidRPr="00533320">
        <w:rPr>
          <w:rFonts w:ascii="Times New Roman" w:hAnsi="Times New Roman" w:cs="Times New Roman"/>
          <w:b/>
          <w:sz w:val="28"/>
          <w:szCs w:val="28"/>
        </w:rPr>
        <w:lastRenderedPageBreak/>
        <w:t xml:space="preserve">8 </w:t>
      </w:r>
      <w:proofErr w:type="spellStart"/>
      <w:r w:rsidRPr="00533320">
        <w:rPr>
          <w:rFonts w:ascii="Times New Roman" w:hAnsi="Times New Roman" w:cs="Times New Roman"/>
          <w:b/>
          <w:sz w:val="28"/>
          <w:szCs w:val="28"/>
        </w:rPr>
        <w:t>кл</w:t>
      </w:r>
      <w:proofErr w:type="spellEnd"/>
      <w:r w:rsidRPr="00533320">
        <w:rPr>
          <w:rFonts w:ascii="Times New Roman" w:hAnsi="Times New Roman" w:cs="Times New Roman"/>
          <w:b/>
          <w:sz w:val="28"/>
          <w:szCs w:val="28"/>
        </w:rPr>
        <w:t>.</w:t>
      </w:r>
    </w:p>
    <w:p w:rsidR="005443D7" w:rsidRPr="00533320" w:rsidRDefault="005443D7" w:rsidP="005443D7">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 xml:space="preserve">Прочитайте параграф 24, посмотрите видео </w:t>
      </w:r>
      <w:hyperlink r:id="rId8" w:history="1">
        <w:r w:rsidRPr="00533320">
          <w:rPr>
            <w:rStyle w:val="a3"/>
            <w:rFonts w:ascii="Times New Roman" w:hAnsi="Times New Roman" w:cs="Times New Roman"/>
            <w:sz w:val="28"/>
            <w:szCs w:val="28"/>
          </w:rPr>
          <w:t>https://youtu.be/K7hAMDa87uc</w:t>
        </w:r>
      </w:hyperlink>
      <w:r w:rsidRPr="00533320">
        <w:rPr>
          <w:rFonts w:ascii="Times New Roman" w:hAnsi="Times New Roman" w:cs="Times New Roman"/>
          <w:sz w:val="28"/>
          <w:szCs w:val="28"/>
        </w:rPr>
        <w:t xml:space="preserve"> о Павле </w:t>
      </w:r>
      <w:r w:rsidRPr="00533320">
        <w:rPr>
          <w:rFonts w:ascii="Times New Roman" w:hAnsi="Times New Roman" w:cs="Times New Roman"/>
          <w:sz w:val="28"/>
          <w:szCs w:val="28"/>
          <w:lang w:val="en-US"/>
        </w:rPr>
        <w:t>I</w:t>
      </w:r>
      <w:r w:rsidRPr="00533320">
        <w:rPr>
          <w:rFonts w:ascii="Times New Roman" w:hAnsi="Times New Roman" w:cs="Times New Roman"/>
          <w:sz w:val="28"/>
          <w:szCs w:val="28"/>
        </w:rPr>
        <w:t xml:space="preserve"> и напишите в тетради 5 исторических фактов, с которыми у вас ассоциируется внутренняя политика императора.</w:t>
      </w:r>
    </w:p>
    <w:p w:rsidR="005443D7" w:rsidRPr="00533320" w:rsidRDefault="005443D7" w:rsidP="005443D7">
      <w:pPr>
        <w:rPr>
          <w:rFonts w:ascii="Times New Roman" w:hAnsi="Times New Roman" w:cs="Times New Roman"/>
          <w:sz w:val="28"/>
          <w:szCs w:val="28"/>
        </w:rPr>
      </w:pPr>
      <w:r w:rsidRPr="00533320">
        <w:rPr>
          <w:rFonts w:ascii="Times New Roman" w:hAnsi="Times New Roman" w:cs="Times New Roman"/>
          <w:sz w:val="28"/>
          <w:szCs w:val="28"/>
        </w:rPr>
        <w:t xml:space="preserve">ПРИМЕР НАЧАЛА ДЗ « Внутренняя политика  Павла </w:t>
      </w:r>
      <w:r w:rsidRPr="00533320">
        <w:rPr>
          <w:rFonts w:ascii="Times New Roman" w:hAnsi="Times New Roman" w:cs="Times New Roman"/>
          <w:sz w:val="28"/>
          <w:szCs w:val="28"/>
          <w:lang w:val="en-US"/>
        </w:rPr>
        <w:t>I</w:t>
      </w:r>
      <w:r w:rsidRPr="00533320">
        <w:rPr>
          <w:rFonts w:ascii="Times New Roman" w:hAnsi="Times New Roman" w:cs="Times New Roman"/>
          <w:sz w:val="28"/>
          <w:szCs w:val="28"/>
        </w:rPr>
        <w:t xml:space="preserve">, в первую очередь, ассоциируется у меня </w:t>
      </w:r>
      <w:proofErr w:type="gramStart"/>
      <w:r w:rsidRPr="00533320">
        <w:rPr>
          <w:rFonts w:ascii="Times New Roman" w:hAnsi="Times New Roman" w:cs="Times New Roman"/>
          <w:sz w:val="28"/>
          <w:szCs w:val="28"/>
        </w:rPr>
        <w:t>с</w:t>
      </w:r>
      <w:proofErr w:type="gramEnd"/>
      <w:r w:rsidRPr="00533320">
        <w:rPr>
          <w:rFonts w:ascii="Times New Roman" w:hAnsi="Times New Roman" w:cs="Times New Roman"/>
          <w:sz w:val="28"/>
          <w:szCs w:val="28"/>
        </w:rPr>
        <w:t>:</w:t>
      </w:r>
    </w:p>
    <w:p w:rsidR="005443D7" w:rsidRPr="00533320" w:rsidRDefault="005443D7" w:rsidP="005443D7">
      <w:pPr>
        <w:pStyle w:val="a4"/>
        <w:numPr>
          <w:ilvl w:val="0"/>
          <w:numId w:val="2"/>
        </w:numPr>
        <w:rPr>
          <w:rFonts w:ascii="Times New Roman" w:hAnsi="Times New Roman" w:cs="Times New Roman"/>
          <w:sz w:val="28"/>
          <w:szCs w:val="28"/>
        </w:rPr>
      </w:pPr>
      <w:r w:rsidRPr="00533320">
        <w:rPr>
          <w:rFonts w:ascii="Times New Roman" w:hAnsi="Times New Roman" w:cs="Times New Roman"/>
          <w:sz w:val="28"/>
          <w:szCs w:val="28"/>
        </w:rPr>
        <w:t xml:space="preserve"> С законом 5 апреля 1797 года, изменившим порядок престолонаследия…. И </w:t>
      </w:r>
      <w:proofErr w:type="spellStart"/>
      <w:r w:rsidRPr="00533320">
        <w:rPr>
          <w:rFonts w:ascii="Times New Roman" w:hAnsi="Times New Roman" w:cs="Times New Roman"/>
          <w:sz w:val="28"/>
          <w:szCs w:val="28"/>
        </w:rPr>
        <w:t>тд</w:t>
      </w:r>
      <w:proofErr w:type="spellEnd"/>
      <w:r w:rsidRPr="00533320">
        <w:rPr>
          <w:rFonts w:ascii="Times New Roman" w:hAnsi="Times New Roman" w:cs="Times New Roman"/>
          <w:sz w:val="28"/>
          <w:szCs w:val="28"/>
        </w:rPr>
        <w:t>»</w:t>
      </w:r>
    </w:p>
    <w:p w:rsidR="005443D7" w:rsidRDefault="005443D7" w:rsidP="005443D7">
      <w:pPr>
        <w:spacing w:after="0"/>
        <w:ind w:firstLine="142"/>
        <w:jc w:val="center"/>
        <w:rPr>
          <w:rFonts w:ascii="Times New Roman" w:hAnsi="Times New Roman" w:cs="Times New Roman"/>
          <w:b/>
          <w:sz w:val="28"/>
          <w:szCs w:val="28"/>
        </w:rPr>
      </w:pPr>
      <w:r w:rsidRPr="005443D7">
        <w:rPr>
          <w:rFonts w:ascii="Times New Roman" w:hAnsi="Times New Roman" w:cs="Times New Roman"/>
          <w:b/>
          <w:sz w:val="28"/>
          <w:szCs w:val="28"/>
        </w:rPr>
        <w:t>Обществознание</w:t>
      </w:r>
    </w:p>
    <w:p w:rsidR="005443D7" w:rsidRDefault="005443D7" w:rsidP="005443D7">
      <w:pPr>
        <w:spacing w:after="0"/>
        <w:ind w:firstLine="142"/>
        <w:jc w:val="center"/>
        <w:rPr>
          <w:rFonts w:ascii="Times New Roman" w:hAnsi="Times New Roman" w:cs="Times New Roman"/>
          <w:b/>
          <w:sz w:val="28"/>
          <w:szCs w:val="28"/>
        </w:rPr>
      </w:pPr>
    </w:p>
    <w:p w:rsidR="005443D7" w:rsidRDefault="005443D7" w:rsidP="005443D7">
      <w:pPr>
        <w:pStyle w:val="a4"/>
        <w:ind w:left="0"/>
        <w:jc w:val="center"/>
        <w:rPr>
          <w:rFonts w:ascii="Times New Roman" w:hAnsi="Times New Roman" w:cs="Times New Roman"/>
          <w:b/>
          <w:color w:val="000000" w:themeColor="text1"/>
          <w:spacing w:val="2"/>
          <w:sz w:val="28"/>
          <w:szCs w:val="28"/>
          <w:shd w:val="clear" w:color="auto" w:fill="FFFFFF"/>
        </w:rPr>
      </w:pP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Изучить параграф 23 и, пользуясь полученной информацией,  заполнить таблицы в </w:t>
      </w:r>
      <w:proofErr w:type="spellStart"/>
      <w:r>
        <w:rPr>
          <w:rFonts w:ascii="Times New Roman" w:hAnsi="Times New Roman" w:cs="Times New Roman"/>
          <w:color w:val="000000" w:themeColor="text1"/>
          <w:spacing w:val="2"/>
          <w:sz w:val="28"/>
          <w:szCs w:val="28"/>
          <w:shd w:val="clear" w:color="auto" w:fill="FFFFFF"/>
        </w:rPr>
        <w:t>тетр</w:t>
      </w:r>
      <w:proofErr w:type="spellEnd"/>
      <w:r>
        <w:rPr>
          <w:rFonts w:ascii="Times New Roman" w:hAnsi="Times New Roman" w:cs="Times New Roman"/>
          <w:color w:val="000000" w:themeColor="text1"/>
          <w:spacing w:val="2"/>
          <w:sz w:val="28"/>
          <w:szCs w:val="28"/>
          <w:shd w:val="clear" w:color="auto" w:fill="FFFFFF"/>
        </w:rPr>
        <w:t>. и записать следующее</w:t>
      </w: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p>
    <w:tbl>
      <w:tblPr>
        <w:tblStyle w:val="a5"/>
        <w:tblW w:w="0" w:type="auto"/>
        <w:tblLook w:val="04A0"/>
      </w:tblPr>
      <w:tblGrid>
        <w:gridCol w:w="3190"/>
        <w:gridCol w:w="3190"/>
        <w:gridCol w:w="3191"/>
      </w:tblGrid>
      <w:tr w:rsidR="005443D7" w:rsidTr="00051DE4">
        <w:tc>
          <w:tcPr>
            <w:tcW w:w="9571" w:type="dxa"/>
            <w:gridSpan w:val="3"/>
          </w:tcPr>
          <w:p w:rsidR="005443D7" w:rsidRDefault="005443D7" w:rsidP="00051DE4">
            <w:pPr>
              <w:pStyle w:val="a4"/>
              <w:ind w:left="0"/>
              <w:jc w:val="center"/>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Налог </w:t>
            </w:r>
            <w:proofErr w:type="gramStart"/>
            <w:r>
              <w:rPr>
                <w:rFonts w:ascii="Times New Roman" w:hAnsi="Times New Roman" w:cs="Times New Roman"/>
                <w:color w:val="000000" w:themeColor="text1"/>
                <w:spacing w:val="2"/>
                <w:sz w:val="28"/>
                <w:szCs w:val="28"/>
                <w:shd w:val="clear" w:color="auto" w:fill="FFFFFF"/>
              </w:rPr>
              <w:t>–э</w:t>
            </w:r>
            <w:proofErr w:type="gramEnd"/>
            <w:r>
              <w:rPr>
                <w:rFonts w:ascii="Times New Roman" w:hAnsi="Times New Roman" w:cs="Times New Roman"/>
                <w:color w:val="000000" w:themeColor="text1"/>
                <w:spacing w:val="2"/>
                <w:sz w:val="28"/>
                <w:szCs w:val="28"/>
                <w:shd w:val="clear" w:color="auto" w:fill="FFFFFF"/>
              </w:rPr>
              <w:t>то …</w:t>
            </w:r>
          </w:p>
        </w:tc>
      </w:tr>
      <w:tr w:rsidR="005443D7" w:rsidTr="00051DE4">
        <w:tc>
          <w:tcPr>
            <w:tcW w:w="3190"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Виды налогов</w:t>
            </w:r>
          </w:p>
        </w:tc>
        <w:tc>
          <w:tcPr>
            <w:tcW w:w="3190"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p>
        </w:tc>
        <w:tc>
          <w:tcPr>
            <w:tcW w:w="3191"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p>
        </w:tc>
      </w:tr>
      <w:tr w:rsidR="005443D7" w:rsidTr="00051DE4">
        <w:tc>
          <w:tcPr>
            <w:tcW w:w="3190"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Примеры </w:t>
            </w:r>
          </w:p>
        </w:tc>
        <w:tc>
          <w:tcPr>
            <w:tcW w:w="3190"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p>
        </w:tc>
        <w:tc>
          <w:tcPr>
            <w:tcW w:w="3191"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p>
        </w:tc>
      </w:tr>
    </w:tbl>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p>
    <w:tbl>
      <w:tblPr>
        <w:tblStyle w:val="a5"/>
        <w:tblW w:w="0" w:type="auto"/>
        <w:tblLook w:val="04A0"/>
      </w:tblPr>
      <w:tblGrid>
        <w:gridCol w:w="6380"/>
        <w:gridCol w:w="3191"/>
      </w:tblGrid>
      <w:tr w:rsidR="005443D7" w:rsidTr="00051DE4">
        <w:tc>
          <w:tcPr>
            <w:tcW w:w="9571" w:type="dxa"/>
            <w:gridSpan w:val="2"/>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proofErr w:type="spellStart"/>
            <w:proofErr w:type="gramStart"/>
            <w:r>
              <w:rPr>
                <w:rFonts w:ascii="Times New Roman" w:hAnsi="Times New Roman" w:cs="Times New Roman"/>
                <w:color w:val="000000" w:themeColor="text1"/>
                <w:spacing w:val="2"/>
                <w:sz w:val="28"/>
                <w:szCs w:val="28"/>
                <w:shd w:val="clear" w:color="auto" w:fill="FFFFFF"/>
              </w:rPr>
              <w:t>Гос</w:t>
            </w:r>
            <w:proofErr w:type="spellEnd"/>
            <w:r>
              <w:rPr>
                <w:rFonts w:ascii="Times New Roman" w:hAnsi="Times New Roman" w:cs="Times New Roman"/>
                <w:color w:val="000000" w:themeColor="text1"/>
                <w:spacing w:val="2"/>
                <w:sz w:val="28"/>
                <w:szCs w:val="28"/>
                <w:shd w:val="clear" w:color="auto" w:fill="FFFFFF"/>
              </w:rPr>
              <w:t>. бюджет</w:t>
            </w:r>
            <w:proofErr w:type="gramEnd"/>
            <w:r>
              <w:rPr>
                <w:rFonts w:ascii="Times New Roman" w:hAnsi="Times New Roman" w:cs="Times New Roman"/>
                <w:color w:val="000000" w:themeColor="text1"/>
                <w:spacing w:val="2"/>
                <w:sz w:val="28"/>
                <w:szCs w:val="28"/>
                <w:shd w:val="clear" w:color="auto" w:fill="FFFFFF"/>
              </w:rPr>
              <w:t xml:space="preserve"> – это …</w:t>
            </w:r>
          </w:p>
        </w:tc>
      </w:tr>
      <w:tr w:rsidR="005443D7" w:rsidTr="00051DE4">
        <w:tc>
          <w:tcPr>
            <w:tcW w:w="6380"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Доходная часть показывает …</w:t>
            </w:r>
          </w:p>
        </w:tc>
        <w:tc>
          <w:tcPr>
            <w:tcW w:w="3191"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Например, на …</w:t>
            </w:r>
          </w:p>
        </w:tc>
      </w:tr>
      <w:tr w:rsidR="005443D7" w:rsidTr="00051DE4">
        <w:tc>
          <w:tcPr>
            <w:tcW w:w="6380"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Расходная часть показывает …</w:t>
            </w:r>
          </w:p>
        </w:tc>
        <w:tc>
          <w:tcPr>
            <w:tcW w:w="3191" w:type="dxa"/>
          </w:tcPr>
          <w:p w:rsidR="005443D7" w:rsidRDefault="005443D7" w:rsidP="00051DE4">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Например, на…</w:t>
            </w:r>
          </w:p>
        </w:tc>
      </w:tr>
    </w:tbl>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r w:rsidRPr="00BB204A">
        <w:rPr>
          <w:rFonts w:ascii="Times New Roman" w:hAnsi="Times New Roman" w:cs="Times New Roman"/>
          <w:b/>
          <w:color w:val="000000" w:themeColor="text1"/>
          <w:spacing w:val="2"/>
          <w:sz w:val="28"/>
          <w:szCs w:val="28"/>
          <w:shd w:val="clear" w:color="auto" w:fill="FFFFFF"/>
        </w:rPr>
        <w:t>Записать!</w:t>
      </w:r>
      <w:r>
        <w:rPr>
          <w:rFonts w:ascii="Times New Roman" w:hAnsi="Times New Roman" w:cs="Times New Roman"/>
          <w:color w:val="000000" w:themeColor="text1"/>
          <w:spacing w:val="2"/>
          <w:sz w:val="28"/>
          <w:szCs w:val="28"/>
          <w:shd w:val="clear" w:color="auto" w:fill="FFFFFF"/>
        </w:rPr>
        <w:t xml:space="preserve"> Виды бюджета: Дефицитны</w:t>
      </w:r>
      <w:proofErr w:type="gramStart"/>
      <w:r>
        <w:rPr>
          <w:rFonts w:ascii="Times New Roman" w:hAnsi="Times New Roman" w:cs="Times New Roman"/>
          <w:color w:val="000000" w:themeColor="text1"/>
          <w:spacing w:val="2"/>
          <w:sz w:val="28"/>
          <w:szCs w:val="28"/>
          <w:shd w:val="clear" w:color="auto" w:fill="FFFFFF"/>
        </w:rPr>
        <w:t>й(</w:t>
      </w:r>
      <w:proofErr w:type="gramEnd"/>
      <w:r>
        <w:rPr>
          <w:rFonts w:ascii="Times New Roman" w:hAnsi="Times New Roman" w:cs="Times New Roman"/>
          <w:color w:val="000000" w:themeColor="text1"/>
          <w:spacing w:val="2"/>
          <w:sz w:val="28"/>
          <w:szCs w:val="28"/>
          <w:shd w:val="clear" w:color="auto" w:fill="FFFFFF"/>
        </w:rPr>
        <w:t xml:space="preserve"> расходы превышают доходы), </w:t>
      </w:r>
      <w:proofErr w:type="spellStart"/>
      <w:r>
        <w:rPr>
          <w:rFonts w:ascii="Times New Roman" w:hAnsi="Times New Roman" w:cs="Times New Roman"/>
          <w:color w:val="000000" w:themeColor="text1"/>
          <w:spacing w:val="2"/>
          <w:sz w:val="28"/>
          <w:szCs w:val="28"/>
          <w:shd w:val="clear" w:color="auto" w:fill="FFFFFF"/>
        </w:rPr>
        <w:t>профицитный</w:t>
      </w:r>
      <w:proofErr w:type="spellEnd"/>
      <w:r>
        <w:rPr>
          <w:rFonts w:ascii="Times New Roman" w:hAnsi="Times New Roman" w:cs="Times New Roman"/>
          <w:color w:val="000000" w:themeColor="text1"/>
          <w:spacing w:val="2"/>
          <w:sz w:val="28"/>
          <w:szCs w:val="28"/>
          <w:shd w:val="clear" w:color="auto" w:fill="FFFFFF"/>
        </w:rPr>
        <w:t xml:space="preserve"> (расходы меньше доходов) и сбалансированный ( доходы равны расходам)</w:t>
      </w:r>
    </w:p>
    <w:p w:rsidR="005443D7" w:rsidRPr="008C634E" w:rsidRDefault="005443D7" w:rsidP="005443D7">
      <w:pPr>
        <w:pStyle w:val="a4"/>
        <w:ind w:left="0"/>
        <w:rPr>
          <w:rFonts w:ascii="Times New Roman" w:hAnsi="Times New Roman" w:cs="Times New Roman"/>
          <w:color w:val="000000" w:themeColor="text1"/>
          <w:spacing w:val="2"/>
          <w:sz w:val="28"/>
          <w:szCs w:val="28"/>
          <w:shd w:val="clear" w:color="auto" w:fill="FFFFFF"/>
        </w:rPr>
      </w:pPr>
    </w:p>
    <w:p w:rsidR="005443D7" w:rsidRPr="008C634E" w:rsidRDefault="005443D7" w:rsidP="005443D7">
      <w:pPr>
        <w:pStyle w:val="a4"/>
        <w:ind w:left="0"/>
        <w:rPr>
          <w:rFonts w:ascii="Times New Roman" w:hAnsi="Times New Roman" w:cs="Times New Roman"/>
          <w:color w:val="000000" w:themeColor="text1"/>
          <w:spacing w:val="2"/>
          <w:sz w:val="28"/>
          <w:szCs w:val="28"/>
          <w:shd w:val="clear" w:color="auto" w:fill="FFFFFF"/>
        </w:rPr>
      </w:pPr>
      <w:r w:rsidRPr="008C634E">
        <w:rPr>
          <w:rFonts w:ascii="Times New Roman" w:hAnsi="Times New Roman" w:cs="Times New Roman"/>
          <w:color w:val="000000" w:themeColor="text1"/>
          <w:spacing w:val="2"/>
          <w:sz w:val="28"/>
          <w:szCs w:val="28"/>
          <w:shd w:val="clear" w:color="auto" w:fill="FFFFFF"/>
        </w:rPr>
        <w:t>Дополнительная информация может расширить ваши знани</w:t>
      </w:r>
      <w:proofErr w:type="gramStart"/>
      <w:r w:rsidRPr="008C634E">
        <w:rPr>
          <w:rFonts w:ascii="Times New Roman" w:hAnsi="Times New Roman" w:cs="Times New Roman"/>
          <w:color w:val="000000" w:themeColor="text1"/>
          <w:spacing w:val="2"/>
          <w:sz w:val="28"/>
          <w:szCs w:val="28"/>
          <w:shd w:val="clear" w:color="auto" w:fill="FFFFFF"/>
        </w:rPr>
        <w:t>я(</w:t>
      </w:r>
      <w:proofErr w:type="gramEnd"/>
      <w:r w:rsidRPr="008C634E">
        <w:rPr>
          <w:rFonts w:ascii="Times New Roman" w:hAnsi="Times New Roman" w:cs="Times New Roman"/>
          <w:color w:val="000000" w:themeColor="text1"/>
          <w:spacing w:val="2"/>
          <w:sz w:val="28"/>
          <w:szCs w:val="28"/>
          <w:shd w:val="clear" w:color="auto" w:fill="FFFFFF"/>
        </w:rPr>
        <w:t xml:space="preserve">но данные лишь за 2018 год) Можно посмотреть </w:t>
      </w:r>
      <w:r w:rsidRPr="008C634E">
        <w:rPr>
          <w:rFonts w:ascii="Times New Roman" w:eastAsia="Times New Roman" w:hAnsi="Times New Roman" w:cs="Times New Roman"/>
          <w:b/>
          <w:bCs/>
          <w:color w:val="000000"/>
          <w:sz w:val="28"/>
          <w:szCs w:val="28"/>
        </w:rPr>
        <w:t>КОНСОЛИДИРОВАННЫЙ БЮДЖЕТ РОССИЙСКОЙ ФЕДЕРАЦИИ</w:t>
      </w:r>
      <w:r w:rsidRPr="008C634E">
        <w:rPr>
          <w:rFonts w:ascii="Times New Roman" w:eastAsia="Times New Roman" w:hAnsi="Times New Roman" w:cs="Times New Roman"/>
          <w:color w:val="000000"/>
          <w:sz w:val="28"/>
          <w:szCs w:val="28"/>
        </w:rPr>
        <w:t xml:space="preserve">  (интересно узнать откуда берутся деньги и куда тратятся!)   </w:t>
      </w:r>
      <w:hyperlink r:id="rId9" w:history="1">
        <w:r w:rsidRPr="008C634E">
          <w:rPr>
            <w:rStyle w:val="a3"/>
            <w:rFonts w:ascii="Times New Roman" w:eastAsia="Times New Roman" w:hAnsi="Times New Roman" w:cs="Times New Roman"/>
            <w:sz w:val="28"/>
            <w:szCs w:val="28"/>
          </w:rPr>
          <w:t>https://www.gks.ru/folder/11192</w:t>
        </w:r>
      </w:hyperlink>
      <w:r w:rsidRPr="008C634E">
        <w:rPr>
          <w:rFonts w:ascii="Times New Roman" w:eastAsia="Times New Roman" w:hAnsi="Times New Roman" w:cs="Times New Roman"/>
          <w:color w:val="000000"/>
          <w:sz w:val="28"/>
          <w:szCs w:val="28"/>
        </w:rPr>
        <w:t xml:space="preserve">   Вкладка </w:t>
      </w:r>
      <w:proofErr w:type="spellStart"/>
      <w:r w:rsidRPr="008C634E">
        <w:rPr>
          <w:rFonts w:ascii="Times New Roman" w:eastAsia="Times New Roman" w:hAnsi="Times New Roman" w:cs="Times New Roman"/>
          <w:color w:val="000000"/>
          <w:sz w:val="28"/>
          <w:szCs w:val="28"/>
        </w:rPr>
        <w:t>гос</w:t>
      </w:r>
      <w:proofErr w:type="spellEnd"/>
      <w:r w:rsidRPr="008C634E">
        <w:rPr>
          <w:rFonts w:ascii="Times New Roman" w:eastAsia="Times New Roman" w:hAnsi="Times New Roman" w:cs="Times New Roman"/>
          <w:color w:val="000000"/>
          <w:sz w:val="28"/>
          <w:szCs w:val="28"/>
        </w:rPr>
        <w:t xml:space="preserve"> финансы и там можно посмотреть</w:t>
      </w:r>
      <w:r>
        <w:rPr>
          <w:rFonts w:ascii="Times New Roman" w:eastAsia="Times New Roman" w:hAnsi="Times New Roman" w:cs="Times New Roman"/>
          <w:color w:val="000000"/>
          <w:sz w:val="28"/>
          <w:szCs w:val="28"/>
        </w:rPr>
        <w:t xml:space="preserve"> </w:t>
      </w:r>
    </w:p>
    <w:p w:rsidR="005443D7" w:rsidRDefault="005443D7" w:rsidP="005443D7">
      <w:pPr>
        <w:spacing w:after="0"/>
        <w:ind w:firstLine="142"/>
        <w:jc w:val="center"/>
        <w:rPr>
          <w:rFonts w:ascii="Times New Roman" w:hAnsi="Times New Roman" w:cs="Times New Roman"/>
          <w:sz w:val="28"/>
          <w:szCs w:val="28"/>
        </w:rPr>
      </w:pPr>
    </w:p>
    <w:p w:rsidR="005443D7" w:rsidRDefault="005443D7" w:rsidP="005443D7">
      <w:pPr>
        <w:spacing w:after="0"/>
        <w:ind w:firstLine="142"/>
        <w:jc w:val="center"/>
        <w:rPr>
          <w:rFonts w:ascii="Times New Roman" w:hAnsi="Times New Roman" w:cs="Times New Roman"/>
          <w:sz w:val="28"/>
          <w:szCs w:val="28"/>
        </w:rPr>
      </w:pPr>
    </w:p>
    <w:p w:rsidR="005443D7" w:rsidRDefault="005443D7" w:rsidP="005443D7">
      <w:pPr>
        <w:spacing w:after="0"/>
        <w:ind w:firstLine="142"/>
        <w:jc w:val="center"/>
        <w:rPr>
          <w:rFonts w:ascii="Times New Roman" w:hAnsi="Times New Roman" w:cs="Times New Roman"/>
          <w:sz w:val="28"/>
          <w:szCs w:val="28"/>
        </w:rPr>
      </w:pPr>
    </w:p>
    <w:p w:rsidR="005443D7" w:rsidRDefault="005443D7">
      <w:pPr>
        <w:rPr>
          <w:rFonts w:ascii="Times New Roman" w:hAnsi="Times New Roman" w:cs="Times New Roman"/>
          <w:sz w:val="28"/>
          <w:szCs w:val="28"/>
        </w:rPr>
      </w:pPr>
      <w:r>
        <w:rPr>
          <w:rFonts w:ascii="Times New Roman" w:hAnsi="Times New Roman" w:cs="Times New Roman"/>
          <w:sz w:val="28"/>
          <w:szCs w:val="28"/>
        </w:rPr>
        <w:br w:type="page"/>
      </w:r>
    </w:p>
    <w:p w:rsidR="005443D7" w:rsidRDefault="005443D7" w:rsidP="005443D7">
      <w:pPr>
        <w:spacing w:after="0"/>
        <w:ind w:firstLine="142"/>
        <w:jc w:val="center"/>
        <w:rPr>
          <w:rFonts w:ascii="Times New Roman" w:hAnsi="Times New Roman" w:cs="Times New Roman"/>
          <w:b/>
          <w:sz w:val="28"/>
          <w:szCs w:val="28"/>
        </w:rPr>
      </w:pPr>
      <w:r w:rsidRPr="005443D7">
        <w:rPr>
          <w:rFonts w:ascii="Times New Roman" w:hAnsi="Times New Roman" w:cs="Times New Roman"/>
          <w:b/>
          <w:sz w:val="28"/>
          <w:szCs w:val="28"/>
        </w:rPr>
        <w:lastRenderedPageBreak/>
        <w:t xml:space="preserve">9 </w:t>
      </w:r>
      <w:proofErr w:type="spellStart"/>
      <w:r w:rsidRPr="005443D7">
        <w:rPr>
          <w:rFonts w:ascii="Times New Roman" w:hAnsi="Times New Roman" w:cs="Times New Roman"/>
          <w:b/>
          <w:sz w:val="28"/>
          <w:szCs w:val="28"/>
        </w:rPr>
        <w:t>кл</w:t>
      </w:r>
      <w:proofErr w:type="spellEnd"/>
    </w:p>
    <w:p w:rsidR="005443D7" w:rsidRDefault="005443D7" w:rsidP="005443D7">
      <w:pPr>
        <w:spacing w:after="0"/>
        <w:ind w:firstLine="142"/>
        <w:jc w:val="center"/>
        <w:rPr>
          <w:rFonts w:ascii="Times New Roman" w:hAnsi="Times New Roman" w:cs="Times New Roman"/>
          <w:b/>
          <w:sz w:val="28"/>
          <w:szCs w:val="28"/>
        </w:rPr>
      </w:pPr>
      <w:r>
        <w:rPr>
          <w:rFonts w:ascii="Times New Roman" w:hAnsi="Times New Roman" w:cs="Times New Roman"/>
          <w:b/>
          <w:sz w:val="28"/>
          <w:szCs w:val="28"/>
        </w:rPr>
        <w:t xml:space="preserve">История </w:t>
      </w:r>
    </w:p>
    <w:p w:rsidR="005443D7" w:rsidRPr="00533320" w:rsidRDefault="005443D7" w:rsidP="005443D7">
      <w:pPr>
        <w:pStyle w:val="a4"/>
        <w:ind w:left="0"/>
        <w:rPr>
          <w:rFonts w:ascii="Times New Roman" w:hAnsi="Times New Roman" w:cs="Times New Roman"/>
          <w:sz w:val="28"/>
          <w:szCs w:val="28"/>
        </w:rPr>
      </w:pPr>
    </w:p>
    <w:p w:rsidR="005443D7" w:rsidRPr="00533320" w:rsidRDefault="005443D7" w:rsidP="005443D7">
      <w:pPr>
        <w:pStyle w:val="a4"/>
        <w:ind w:left="0"/>
        <w:rPr>
          <w:rFonts w:ascii="Times New Roman" w:hAnsi="Times New Roman" w:cs="Times New Roman"/>
          <w:sz w:val="28"/>
          <w:szCs w:val="28"/>
        </w:rPr>
      </w:pPr>
      <w:r w:rsidRPr="00533320">
        <w:rPr>
          <w:rFonts w:ascii="Times New Roman" w:hAnsi="Times New Roman" w:cs="Times New Roman"/>
          <w:sz w:val="28"/>
          <w:szCs w:val="28"/>
        </w:rPr>
        <w:t>Параграф 26 (п. 1-2) прочитать и заполнить таблицу</w:t>
      </w:r>
    </w:p>
    <w:tbl>
      <w:tblPr>
        <w:tblStyle w:val="a5"/>
        <w:tblW w:w="0" w:type="auto"/>
        <w:tblLook w:val="04A0"/>
      </w:tblPr>
      <w:tblGrid>
        <w:gridCol w:w="2392"/>
        <w:gridCol w:w="2393"/>
        <w:gridCol w:w="2393"/>
        <w:gridCol w:w="2393"/>
      </w:tblGrid>
      <w:tr w:rsidR="005443D7" w:rsidRPr="00533320" w:rsidTr="00051DE4">
        <w:tc>
          <w:tcPr>
            <w:tcW w:w="2392" w:type="dxa"/>
          </w:tcPr>
          <w:p w:rsidR="005443D7" w:rsidRPr="00533320" w:rsidRDefault="005443D7" w:rsidP="00051DE4">
            <w:pPr>
              <w:pStyle w:val="a4"/>
              <w:ind w:left="0"/>
              <w:rPr>
                <w:rFonts w:ascii="Times New Roman" w:hAnsi="Times New Roman" w:cs="Times New Roman"/>
                <w:sz w:val="28"/>
                <w:szCs w:val="28"/>
              </w:rPr>
            </w:pPr>
          </w:p>
        </w:tc>
        <w:tc>
          <w:tcPr>
            <w:tcW w:w="2393" w:type="dxa"/>
          </w:tcPr>
          <w:p w:rsidR="005443D7" w:rsidRPr="00533320" w:rsidRDefault="005443D7" w:rsidP="00051DE4">
            <w:pPr>
              <w:pStyle w:val="a4"/>
              <w:ind w:left="0"/>
              <w:rPr>
                <w:rFonts w:ascii="Times New Roman" w:hAnsi="Times New Roman" w:cs="Times New Roman"/>
                <w:sz w:val="28"/>
                <w:szCs w:val="28"/>
              </w:rPr>
            </w:pPr>
            <w:proofErr w:type="spellStart"/>
            <w:r w:rsidRPr="00533320">
              <w:rPr>
                <w:rFonts w:ascii="Times New Roman" w:hAnsi="Times New Roman" w:cs="Times New Roman"/>
                <w:sz w:val="28"/>
                <w:szCs w:val="28"/>
              </w:rPr>
              <w:t>Бунге</w:t>
            </w:r>
            <w:proofErr w:type="spellEnd"/>
          </w:p>
        </w:tc>
        <w:tc>
          <w:tcPr>
            <w:tcW w:w="2393" w:type="dxa"/>
          </w:tcPr>
          <w:p w:rsidR="005443D7" w:rsidRPr="00533320" w:rsidRDefault="005443D7" w:rsidP="00051DE4">
            <w:pPr>
              <w:pStyle w:val="a4"/>
              <w:ind w:left="0"/>
              <w:rPr>
                <w:rFonts w:ascii="Times New Roman" w:hAnsi="Times New Roman" w:cs="Times New Roman"/>
                <w:sz w:val="28"/>
                <w:szCs w:val="28"/>
              </w:rPr>
            </w:pPr>
            <w:proofErr w:type="spellStart"/>
            <w:r w:rsidRPr="00533320">
              <w:rPr>
                <w:rFonts w:ascii="Times New Roman" w:hAnsi="Times New Roman" w:cs="Times New Roman"/>
                <w:sz w:val="28"/>
                <w:szCs w:val="28"/>
              </w:rPr>
              <w:t>Вышнеградский</w:t>
            </w:r>
            <w:proofErr w:type="spellEnd"/>
          </w:p>
        </w:tc>
        <w:tc>
          <w:tcPr>
            <w:tcW w:w="2393" w:type="dxa"/>
          </w:tcPr>
          <w:p w:rsidR="005443D7" w:rsidRPr="00533320" w:rsidRDefault="005443D7" w:rsidP="00051DE4">
            <w:pPr>
              <w:pStyle w:val="a4"/>
              <w:ind w:left="0"/>
              <w:rPr>
                <w:rFonts w:ascii="Times New Roman" w:hAnsi="Times New Roman" w:cs="Times New Roman"/>
                <w:sz w:val="28"/>
                <w:szCs w:val="28"/>
              </w:rPr>
            </w:pPr>
            <w:r w:rsidRPr="00533320">
              <w:rPr>
                <w:rFonts w:ascii="Times New Roman" w:hAnsi="Times New Roman" w:cs="Times New Roman"/>
                <w:sz w:val="28"/>
                <w:szCs w:val="28"/>
              </w:rPr>
              <w:t>Витте</w:t>
            </w:r>
          </w:p>
        </w:tc>
      </w:tr>
      <w:tr w:rsidR="005443D7" w:rsidRPr="00533320" w:rsidTr="00051DE4">
        <w:tc>
          <w:tcPr>
            <w:tcW w:w="2392" w:type="dxa"/>
          </w:tcPr>
          <w:p w:rsidR="005443D7" w:rsidRPr="00533320" w:rsidRDefault="005443D7" w:rsidP="00051DE4">
            <w:pPr>
              <w:pStyle w:val="a4"/>
              <w:ind w:left="0"/>
              <w:rPr>
                <w:rFonts w:ascii="Times New Roman" w:hAnsi="Times New Roman" w:cs="Times New Roman"/>
                <w:sz w:val="28"/>
                <w:szCs w:val="28"/>
              </w:rPr>
            </w:pPr>
            <w:r w:rsidRPr="00533320">
              <w:rPr>
                <w:rFonts w:ascii="Times New Roman" w:hAnsi="Times New Roman" w:cs="Times New Roman"/>
                <w:sz w:val="28"/>
                <w:szCs w:val="28"/>
              </w:rPr>
              <w:t>Принятые для развития экономики меры.</w:t>
            </w:r>
          </w:p>
        </w:tc>
        <w:tc>
          <w:tcPr>
            <w:tcW w:w="2393" w:type="dxa"/>
          </w:tcPr>
          <w:p w:rsidR="005443D7" w:rsidRPr="00533320" w:rsidRDefault="005443D7" w:rsidP="00051DE4">
            <w:pPr>
              <w:pStyle w:val="a4"/>
              <w:ind w:left="0"/>
              <w:rPr>
                <w:rFonts w:ascii="Times New Roman" w:hAnsi="Times New Roman" w:cs="Times New Roman"/>
                <w:sz w:val="28"/>
                <w:szCs w:val="28"/>
              </w:rPr>
            </w:pPr>
          </w:p>
        </w:tc>
        <w:tc>
          <w:tcPr>
            <w:tcW w:w="2393" w:type="dxa"/>
          </w:tcPr>
          <w:p w:rsidR="005443D7" w:rsidRPr="00533320" w:rsidRDefault="005443D7" w:rsidP="00051DE4">
            <w:pPr>
              <w:pStyle w:val="a4"/>
              <w:ind w:left="0"/>
              <w:rPr>
                <w:rFonts w:ascii="Times New Roman" w:hAnsi="Times New Roman" w:cs="Times New Roman"/>
                <w:sz w:val="28"/>
                <w:szCs w:val="28"/>
              </w:rPr>
            </w:pPr>
          </w:p>
        </w:tc>
        <w:tc>
          <w:tcPr>
            <w:tcW w:w="2393" w:type="dxa"/>
          </w:tcPr>
          <w:p w:rsidR="005443D7" w:rsidRPr="00533320" w:rsidRDefault="005443D7" w:rsidP="00051DE4">
            <w:pPr>
              <w:pStyle w:val="a4"/>
              <w:ind w:left="0"/>
              <w:rPr>
                <w:rFonts w:ascii="Times New Roman" w:hAnsi="Times New Roman" w:cs="Times New Roman"/>
                <w:sz w:val="28"/>
                <w:szCs w:val="28"/>
              </w:rPr>
            </w:pPr>
          </w:p>
        </w:tc>
      </w:tr>
      <w:tr w:rsidR="005443D7" w:rsidRPr="00533320" w:rsidTr="00051DE4">
        <w:tc>
          <w:tcPr>
            <w:tcW w:w="2392" w:type="dxa"/>
          </w:tcPr>
          <w:p w:rsidR="005443D7" w:rsidRPr="00533320" w:rsidRDefault="005443D7" w:rsidP="00051DE4">
            <w:pPr>
              <w:pStyle w:val="a4"/>
              <w:ind w:left="0"/>
              <w:rPr>
                <w:rFonts w:ascii="Times New Roman" w:hAnsi="Times New Roman" w:cs="Times New Roman"/>
                <w:sz w:val="28"/>
                <w:szCs w:val="28"/>
              </w:rPr>
            </w:pPr>
            <w:r w:rsidRPr="00533320">
              <w:rPr>
                <w:rFonts w:ascii="Times New Roman" w:hAnsi="Times New Roman" w:cs="Times New Roman"/>
                <w:sz w:val="28"/>
                <w:szCs w:val="28"/>
              </w:rPr>
              <w:t xml:space="preserve">Был ли </w:t>
            </w:r>
            <w:proofErr w:type="spellStart"/>
            <w:r w:rsidRPr="00533320">
              <w:rPr>
                <w:rFonts w:ascii="Times New Roman" w:hAnsi="Times New Roman" w:cs="Times New Roman"/>
                <w:sz w:val="28"/>
                <w:szCs w:val="28"/>
              </w:rPr>
              <w:t>профицит</w:t>
            </w:r>
            <w:proofErr w:type="spellEnd"/>
            <w:r w:rsidRPr="00533320">
              <w:rPr>
                <w:rFonts w:ascii="Times New Roman" w:hAnsi="Times New Roman" w:cs="Times New Roman"/>
                <w:sz w:val="28"/>
                <w:szCs w:val="28"/>
              </w:rPr>
              <w:t xml:space="preserve"> бюджета?</w:t>
            </w:r>
          </w:p>
        </w:tc>
        <w:tc>
          <w:tcPr>
            <w:tcW w:w="2393" w:type="dxa"/>
          </w:tcPr>
          <w:p w:rsidR="005443D7" w:rsidRPr="00533320" w:rsidRDefault="005443D7" w:rsidP="00051DE4">
            <w:pPr>
              <w:pStyle w:val="a4"/>
              <w:ind w:left="0"/>
              <w:rPr>
                <w:rFonts w:ascii="Times New Roman" w:hAnsi="Times New Roman" w:cs="Times New Roman"/>
                <w:sz w:val="28"/>
                <w:szCs w:val="28"/>
              </w:rPr>
            </w:pPr>
          </w:p>
        </w:tc>
        <w:tc>
          <w:tcPr>
            <w:tcW w:w="2393" w:type="dxa"/>
          </w:tcPr>
          <w:p w:rsidR="005443D7" w:rsidRPr="00533320" w:rsidRDefault="005443D7" w:rsidP="00051DE4">
            <w:pPr>
              <w:pStyle w:val="a4"/>
              <w:ind w:left="0"/>
              <w:rPr>
                <w:rFonts w:ascii="Times New Roman" w:hAnsi="Times New Roman" w:cs="Times New Roman"/>
                <w:sz w:val="28"/>
                <w:szCs w:val="28"/>
              </w:rPr>
            </w:pPr>
          </w:p>
        </w:tc>
        <w:tc>
          <w:tcPr>
            <w:tcW w:w="2393" w:type="dxa"/>
          </w:tcPr>
          <w:p w:rsidR="005443D7" w:rsidRPr="00533320" w:rsidRDefault="005443D7" w:rsidP="00051DE4">
            <w:pPr>
              <w:pStyle w:val="a4"/>
              <w:ind w:left="0"/>
              <w:rPr>
                <w:rFonts w:ascii="Times New Roman" w:hAnsi="Times New Roman" w:cs="Times New Roman"/>
                <w:sz w:val="28"/>
                <w:szCs w:val="28"/>
              </w:rPr>
            </w:pPr>
          </w:p>
        </w:tc>
      </w:tr>
    </w:tbl>
    <w:p w:rsidR="005443D7" w:rsidRPr="00533320" w:rsidRDefault="005443D7" w:rsidP="005443D7">
      <w:pPr>
        <w:pStyle w:val="a4"/>
        <w:ind w:left="0"/>
        <w:rPr>
          <w:rFonts w:ascii="Times New Roman" w:hAnsi="Times New Roman" w:cs="Times New Roman"/>
          <w:sz w:val="28"/>
          <w:szCs w:val="28"/>
        </w:rPr>
      </w:pPr>
    </w:p>
    <w:p w:rsidR="005443D7" w:rsidRPr="00533320" w:rsidRDefault="005443D7" w:rsidP="005443D7">
      <w:pPr>
        <w:pStyle w:val="a4"/>
        <w:ind w:left="0"/>
        <w:rPr>
          <w:rFonts w:ascii="Times New Roman" w:hAnsi="Times New Roman" w:cs="Times New Roman"/>
          <w:sz w:val="28"/>
          <w:szCs w:val="28"/>
        </w:rPr>
      </w:pPr>
      <w:proofErr w:type="spellStart"/>
      <w:r w:rsidRPr="00533320">
        <w:rPr>
          <w:rFonts w:ascii="Times New Roman" w:hAnsi="Times New Roman" w:cs="Times New Roman"/>
          <w:sz w:val="28"/>
          <w:szCs w:val="28"/>
        </w:rPr>
        <w:t>Профицит</w:t>
      </w:r>
      <w:proofErr w:type="spellEnd"/>
      <w:r w:rsidRPr="00533320">
        <w:rPr>
          <w:rFonts w:ascii="Times New Roman" w:hAnsi="Times New Roman" w:cs="Times New Roman"/>
          <w:sz w:val="28"/>
          <w:szCs w:val="28"/>
        </w:rPr>
        <w:t xml:space="preserve"> – превышение доходов над расходами. </w:t>
      </w:r>
    </w:p>
    <w:p w:rsidR="005443D7" w:rsidRPr="00533320" w:rsidRDefault="005443D7" w:rsidP="005443D7">
      <w:pPr>
        <w:pStyle w:val="a4"/>
        <w:ind w:left="0"/>
        <w:rPr>
          <w:rFonts w:ascii="Times New Roman" w:hAnsi="Times New Roman" w:cs="Times New Roman"/>
          <w:sz w:val="28"/>
          <w:szCs w:val="28"/>
        </w:rPr>
      </w:pPr>
    </w:p>
    <w:p w:rsidR="005443D7" w:rsidRPr="00533320" w:rsidRDefault="005443D7" w:rsidP="005443D7">
      <w:pPr>
        <w:pStyle w:val="a4"/>
        <w:ind w:left="0"/>
        <w:rPr>
          <w:rFonts w:ascii="Times New Roman" w:hAnsi="Times New Roman" w:cs="Times New Roman"/>
          <w:sz w:val="28"/>
          <w:szCs w:val="28"/>
        </w:rPr>
      </w:pPr>
      <w:r w:rsidRPr="00533320">
        <w:rPr>
          <w:rFonts w:ascii="Times New Roman" w:hAnsi="Times New Roman" w:cs="Times New Roman"/>
          <w:sz w:val="28"/>
          <w:szCs w:val="28"/>
        </w:rPr>
        <w:t xml:space="preserve">Рекомендую посмотреть: </w:t>
      </w:r>
    </w:p>
    <w:p w:rsidR="005443D7" w:rsidRPr="00533320" w:rsidRDefault="005443D7" w:rsidP="005443D7">
      <w:pPr>
        <w:pStyle w:val="a4"/>
        <w:ind w:left="0"/>
        <w:rPr>
          <w:rFonts w:ascii="Times New Roman" w:hAnsi="Times New Roman" w:cs="Times New Roman"/>
          <w:sz w:val="28"/>
          <w:szCs w:val="28"/>
        </w:rPr>
      </w:pPr>
      <w:r w:rsidRPr="00533320">
        <w:rPr>
          <w:rFonts w:ascii="Times New Roman" w:hAnsi="Times New Roman" w:cs="Times New Roman"/>
          <w:sz w:val="28"/>
          <w:szCs w:val="28"/>
        </w:rPr>
        <w:t xml:space="preserve"> https://youtu.be/b0uAbaRHwAE  -  о Витте за минуту</w:t>
      </w:r>
    </w:p>
    <w:p w:rsidR="005443D7" w:rsidRPr="00533320" w:rsidRDefault="005443D7" w:rsidP="005443D7">
      <w:pPr>
        <w:pStyle w:val="a4"/>
        <w:ind w:left="0"/>
        <w:rPr>
          <w:rFonts w:ascii="Times New Roman" w:hAnsi="Times New Roman" w:cs="Times New Roman"/>
          <w:sz w:val="28"/>
          <w:szCs w:val="28"/>
        </w:rPr>
      </w:pPr>
      <w:hyperlink r:id="rId10" w:history="1">
        <w:r w:rsidRPr="00533320">
          <w:rPr>
            <w:rStyle w:val="a3"/>
            <w:rFonts w:ascii="Times New Roman" w:hAnsi="Times New Roman" w:cs="Times New Roman"/>
            <w:sz w:val="28"/>
            <w:szCs w:val="28"/>
          </w:rPr>
          <w:t>https://youtu.be/fz-mxrrr6m0</w:t>
        </w:r>
      </w:hyperlink>
      <w:r w:rsidRPr="00533320">
        <w:rPr>
          <w:rFonts w:ascii="Times New Roman" w:hAnsi="Times New Roman" w:cs="Times New Roman"/>
          <w:sz w:val="28"/>
          <w:szCs w:val="28"/>
        </w:rPr>
        <w:t xml:space="preserve"> - социально-экономическое развитие России (хотя бы первые 5 минут)</w:t>
      </w:r>
    </w:p>
    <w:p w:rsidR="005443D7" w:rsidRDefault="005443D7" w:rsidP="005443D7">
      <w:pPr>
        <w:spacing w:after="0"/>
        <w:ind w:firstLine="142"/>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proofErr w:type="spellStart"/>
      <w:r>
        <w:rPr>
          <w:rFonts w:ascii="Times New Roman" w:hAnsi="Times New Roman" w:cs="Times New Roman"/>
          <w:color w:val="000000" w:themeColor="text1"/>
          <w:spacing w:val="2"/>
          <w:sz w:val="28"/>
          <w:szCs w:val="28"/>
          <w:shd w:val="clear" w:color="auto" w:fill="FFFFFF"/>
        </w:rPr>
        <w:t>Д.з</w:t>
      </w:r>
      <w:proofErr w:type="spellEnd"/>
      <w:r>
        <w:rPr>
          <w:rFonts w:ascii="Times New Roman" w:hAnsi="Times New Roman" w:cs="Times New Roman"/>
          <w:color w:val="000000" w:themeColor="text1"/>
          <w:spacing w:val="2"/>
          <w:sz w:val="28"/>
          <w:szCs w:val="28"/>
          <w:shd w:val="clear" w:color="auto" w:fill="FFFFFF"/>
        </w:rPr>
        <w:t>. – параграф 23 прочитать ОЧЕНЬ внимательно (в жизни может пригодиться)</w:t>
      </w: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И главное творческое задание! Я выбрала для вас статьи из УК РФ, </w:t>
      </w:r>
      <w:proofErr w:type="spellStart"/>
      <w:r>
        <w:rPr>
          <w:rFonts w:ascii="Times New Roman" w:hAnsi="Times New Roman" w:cs="Times New Roman"/>
          <w:color w:val="000000" w:themeColor="text1"/>
          <w:spacing w:val="2"/>
          <w:sz w:val="28"/>
          <w:szCs w:val="28"/>
          <w:shd w:val="clear" w:color="auto" w:fill="FFFFFF"/>
        </w:rPr>
        <w:t>КоАП</w:t>
      </w:r>
      <w:proofErr w:type="spellEnd"/>
      <w:r>
        <w:rPr>
          <w:rFonts w:ascii="Times New Roman" w:hAnsi="Times New Roman" w:cs="Times New Roman"/>
          <w:color w:val="000000" w:themeColor="text1"/>
          <w:spacing w:val="2"/>
          <w:sz w:val="28"/>
          <w:szCs w:val="28"/>
          <w:shd w:val="clear" w:color="auto" w:fill="FFFFFF"/>
        </w:rPr>
        <w:t xml:space="preserve"> РФ, Семейного кодекса и Трудового.  А вы должны ПРИДУМАТЬ ситуацию (задачу), которую можно решить с помощью этой статьи.  Нужно прислать мне четыре задачи  и их решение тоже (в соответствии со статьями). Из интернета не списывать! После статей приведен пример задачи!</w:t>
      </w: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p>
    <w:p w:rsidR="005443D7" w:rsidRPr="00190669" w:rsidRDefault="005443D7" w:rsidP="005443D7">
      <w:pPr>
        <w:pStyle w:val="1"/>
        <w:shd w:val="clear" w:color="auto" w:fill="FFFFFF"/>
        <w:spacing w:before="0" w:beforeAutospacing="0" w:after="0" w:afterAutospacing="0" w:line="276" w:lineRule="auto"/>
        <w:jc w:val="both"/>
        <w:rPr>
          <w:color w:val="000000" w:themeColor="text1"/>
          <w:sz w:val="28"/>
          <w:szCs w:val="28"/>
        </w:rPr>
      </w:pPr>
      <w:r w:rsidRPr="00190669">
        <w:rPr>
          <w:color w:val="000000" w:themeColor="text1"/>
          <w:sz w:val="28"/>
          <w:szCs w:val="28"/>
        </w:rPr>
        <w:t>Статья 37 УК РФ. Необходимая оборона</w:t>
      </w:r>
    </w:p>
    <w:p w:rsidR="005443D7" w:rsidRPr="00190669" w:rsidRDefault="005443D7" w:rsidP="005443D7">
      <w:pPr>
        <w:pStyle w:val="paragraph"/>
        <w:shd w:val="clear" w:color="auto" w:fill="FFFFFF"/>
        <w:spacing w:before="180" w:beforeAutospacing="0" w:after="0" w:afterAutospacing="0" w:line="276" w:lineRule="auto"/>
        <w:jc w:val="both"/>
        <w:rPr>
          <w:color w:val="000000" w:themeColor="text1"/>
          <w:sz w:val="28"/>
          <w:szCs w:val="28"/>
        </w:rPr>
      </w:pPr>
      <w:r w:rsidRPr="00190669">
        <w:rPr>
          <w:color w:val="000000" w:themeColor="text1"/>
          <w:sz w:val="28"/>
          <w:szCs w:val="28"/>
        </w:rPr>
        <w:t xml:space="preserve">1. </w:t>
      </w:r>
      <w:proofErr w:type="gramStart"/>
      <w:r w:rsidRPr="00190669">
        <w:rPr>
          <w:color w:val="000000" w:themeColor="text1"/>
          <w:sz w:val="28"/>
          <w:szCs w:val="28"/>
        </w:rPr>
        <w:t>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roofErr w:type="gramEnd"/>
    </w:p>
    <w:p w:rsidR="005443D7" w:rsidRPr="00190669" w:rsidRDefault="005443D7" w:rsidP="005443D7">
      <w:pPr>
        <w:pStyle w:val="paragraph"/>
        <w:shd w:val="clear" w:color="auto" w:fill="FFFFFF"/>
        <w:spacing w:before="180" w:beforeAutospacing="0" w:after="0" w:afterAutospacing="0" w:line="276" w:lineRule="auto"/>
        <w:jc w:val="both"/>
        <w:rPr>
          <w:color w:val="000000" w:themeColor="text1"/>
          <w:sz w:val="28"/>
          <w:szCs w:val="28"/>
        </w:rPr>
      </w:pPr>
      <w:r w:rsidRPr="00190669">
        <w:rPr>
          <w:color w:val="000000" w:themeColor="text1"/>
          <w:sz w:val="28"/>
          <w:szCs w:val="28"/>
        </w:rPr>
        <w:t xml:space="preserve">2. </w:t>
      </w:r>
      <w:proofErr w:type="gramStart"/>
      <w:r w:rsidRPr="00190669">
        <w:rPr>
          <w:color w:val="000000" w:themeColor="text1"/>
          <w:sz w:val="28"/>
          <w:szCs w:val="28"/>
        </w:rPr>
        <w:t xml:space="preserve">Защита от посягательства, не сопряженного с насилием, опасным для жизни обороняющегося или другого лица, либо с непосредственной угрозой </w:t>
      </w:r>
      <w:r w:rsidRPr="00190669">
        <w:rPr>
          <w:color w:val="000000" w:themeColor="text1"/>
          <w:sz w:val="28"/>
          <w:szCs w:val="28"/>
        </w:rPr>
        <w:lastRenderedPageBreak/>
        <w:t>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roofErr w:type="gramEnd"/>
    </w:p>
    <w:p w:rsidR="005443D7" w:rsidRPr="00190669" w:rsidRDefault="005443D7" w:rsidP="005443D7">
      <w:pPr>
        <w:pStyle w:val="paragraph"/>
        <w:shd w:val="clear" w:color="auto" w:fill="FFFFFF"/>
        <w:spacing w:before="180" w:beforeAutospacing="0" w:after="0" w:afterAutospacing="0" w:line="276" w:lineRule="auto"/>
        <w:jc w:val="both"/>
        <w:rPr>
          <w:color w:val="000000" w:themeColor="text1"/>
          <w:sz w:val="28"/>
          <w:szCs w:val="28"/>
        </w:rPr>
      </w:pPr>
      <w:r w:rsidRPr="00190669">
        <w:rPr>
          <w:color w:val="000000" w:themeColor="text1"/>
          <w:sz w:val="28"/>
          <w:szCs w:val="28"/>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5443D7" w:rsidRPr="00190669" w:rsidRDefault="005443D7" w:rsidP="005443D7">
      <w:pPr>
        <w:pStyle w:val="a4"/>
        <w:spacing w:after="0"/>
        <w:ind w:left="0"/>
        <w:jc w:val="both"/>
        <w:rPr>
          <w:rFonts w:ascii="Times New Roman" w:hAnsi="Times New Roman" w:cs="Times New Roman"/>
          <w:color w:val="000000" w:themeColor="text1"/>
          <w:spacing w:val="2"/>
          <w:sz w:val="28"/>
          <w:szCs w:val="28"/>
          <w:shd w:val="clear" w:color="auto" w:fill="FFFFFF"/>
        </w:rPr>
      </w:pPr>
    </w:p>
    <w:p w:rsidR="005443D7" w:rsidRPr="00190669" w:rsidRDefault="005443D7" w:rsidP="005443D7">
      <w:pPr>
        <w:pStyle w:val="1"/>
        <w:spacing w:before="0" w:beforeAutospacing="0" w:after="0" w:afterAutospacing="0" w:line="276" w:lineRule="auto"/>
        <w:jc w:val="both"/>
        <w:rPr>
          <w:color w:val="000000" w:themeColor="text1"/>
          <w:sz w:val="28"/>
          <w:szCs w:val="28"/>
        </w:rPr>
      </w:pPr>
      <w:r w:rsidRPr="00190669">
        <w:rPr>
          <w:color w:val="000000" w:themeColor="text1"/>
          <w:sz w:val="28"/>
          <w:szCs w:val="28"/>
        </w:rPr>
        <w:t>Статья 14.7 КОАП. Обман потребителей.</w:t>
      </w:r>
    </w:p>
    <w:p w:rsidR="005443D7" w:rsidRPr="00190669" w:rsidRDefault="005443D7" w:rsidP="005443D7">
      <w:pPr>
        <w:pStyle w:val="pboth"/>
        <w:spacing w:before="0" w:beforeAutospacing="0" w:after="0" w:afterAutospacing="0" w:line="276" w:lineRule="auto"/>
        <w:jc w:val="both"/>
        <w:rPr>
          <w:color w:val="000000" w:themeColor="text1"/>
          <w:sz w:val="28"/>
          <w:szCs w:val="28"/>
        </w:rPr>
      </w:pPr>
      <w:bookmarkStart w:id="0" w:name="006278"/>
      <w:bookmarkStart w:id="1" w:name="004150"/>
      <w:bookmarkStart w:id="2" w:name="101212"/>
      <w:bookmarkStart w:id="3" w:name="000966"/>
      <w:bookmarkStart w:id="4" w:name="101213"/>
      <w:bookmarkStart w:id="5" w:name="000201"/>
      <w:bookmarkStart w:id="6" w:name="103725"/>
      <w:bookmarkStart w:id="7" w:name="101214"/>
      <w:bookmarkStart w:id="8" w:name="000202"/>
      <w:bookmarkStart w:id="9" w:name="004151"/>
      <w:bookmarkStart w:id="10" w:name="004152"/>
      <w:bookmarkStart w:id="11" w:name="006279"/>
      <w:bookmarkEnd w:id="0"/>
      <w:bookmarkEnd w:id="1"/>
      <w:bookmarkEnd w:id="2"/>
      <w:bookmarkEnd w:id="3"/>
      <w:bookmarkEnd w:id="4"/>
      <w:bookmarkEnd w:id="5"/>
      <w:bookmarkEnd w:id="6"/>
      <w:bookmarkEnd w:id="7"/>
      <w:bookmarkEnd w:id="8"/>
      <w:bookmarkEnd w:id="9"/>
      <w:bookmarkEnd w:id="10"/>
      <w:bookmarkEnd w:id="11"/>
      <w:r w:rsidRPr="00190669">
        <w:rPr>
          <w:color w:val="000000" w:themeColor="text1"/>
          <w:sz w:val="28"/>
          <w:szCs w:val="28"/>
        </w:rP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rsidR="005443D7" w:rsidRPr="00190669" w:rsidRDefault="005443D7" w:rsidP="005443D7">
      <w:pPr>
        <w:pStyle w:val="pboth"/>
        <w:spacing w:before="0" w:beforeAutospacing="0" w:after="0" w:afterAutospacing="0" w:line="276" w:lineRule="auto"/>
        <w:jc w:val="both"/>
        <w:rPr>
          <w:color w:val="000000" w:themeColor="text1"/>
          <w:sz w:val="28"/>
          <w:szCs w:val="28"/>
        </w:rPr>
      </w:pPr>
      <w:bookmarkStart w:id="12" w:name="006280"/>
      <w:bookmarkEnd w:id="12"/>
      <w:r w:rsidRPr="00190669">
        <w:rPr>
          <w:color w:val="000000" w:themeColor="text1"/>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443D7" w:rsidRPr="00190669" w:rsidRDefault="005443D7" w:rsidP="005443D7">
      <w:pPr>
        <w:pStyle w:val="pboth"/>
        <w:spacing w:before="0" w:beforeAutospacing="0" w:after="0" w:afterAutospacing="0" w:line="276" w:lineRule="auto"/>
        <w:jc w:val="both"/>
        <w:rPr>
          <w:color w:val="000000" w:themeColor="text1"/>
          <w:sz w:val="28"/>
          <w:szCs w:val="28"/>
        </w:rPr>
      </w:pPr>
      <w:bookmarkStart w:id="13" w:name="008429"/>
      <w:bookmarkStart w:id="14" w:name="006281"/>
      <w:bookmarkEnd w:id="13"/>
      <w:bookmarkEnd w:id="14"/>
      <w:r w:rsidRPr="00190669">
        <w:rPr>
          <w:color w:val="000000" w:themeColor="text1"/>
          <w:sz w:val="28"/>
          <w:szCs w:val="28"/>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частью 1 статьи 14.33 и статьей 14.39 настоящего Кодекса, -</w:t>
      </w:r>
    </w:p>
    <w:p w:rsidR="005443D7" w:rsidRPr="00190669" w:rsidRDefault="005443D7" w:rsidP="005443D7">
      <w:pPr>
        <w:pStyle w:val="pboth"/>
        <w:spacing w:before="0" w:beforeAutospacing="0" w:after="0" w:afterAutospacing="0" w:line="276" w:lineRule="auto"/>
        <w:jc w:val="both"/>
        <w:rPr>
          <w:color w:val="000000" w:themeColor="text1"/>
          <w:sz w:val="28"/>
          <w:szCs w:val="28"/>
        </w:rPr>
      </w:pPr>
      <w:bookmarkStart w:id="15" w:name="006282"/>
      <w:bookmarkEnd w:id="15"/>
      <w:r w:rsidRPr="00190669">
        <w:rPr>
          <w:color w:val="000000" w:themeColor="text1"/>
          <w:sz w:val="28"/>
          <w:szCs w:val="28"/>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443D7" w:rsidRPr="00190669" w:rsidRDefault="005443D7" w:rsidP="005443D7">
      <w:pPr>
        <w:pStyle w:val="a4"/>
        <w:spacing w:after="0"/>
        <w:ind w:left="0"/>
        <w:jc w:val="both"/>
        <w:rPr>
          <w:rFonts w:ascii="Times New Roman" w:hAnsi="Times New Roman" w:cs="Times New Roman"/>
          <w:color w:val="000000" w:themeColor="text1"/>
          <w:spacing w:val="2"/>
          <w:sz w:val="28"/>
          <w:szCs w:val="28"/>
          <w:shd w:val="clear" w:color="auto" w:fill="FFFFFF"/>
        </w:rPr>
      </w:pPr>
    </w:p>
    <w:p w:rsidR="005443D7" w:rsidRPr="00190669" w:rsidRDefault="005443D7" w:rsidP="005443D7">
      <w:pPr>
        <w:pStyle w:val="1"/>
        <w:shd w:val="clear" w:color="auto" w:fill="FFFFFF"/>
        <w:spacing w:before="0" w:beforeAutospacing="0" w:after="0" w:afterAutospacing="0" w:line="276" w:lineRule="auto"/>
        <w:rPr>
          <w:bCs w:val="0"/>
          <w:color w:val="000000" w:themeColor="text1"/>
          <w:sz w:val="28"/>
          <w:szCs w:val="28"/>
        </w:rPr>
      </w:pPr>
      <w:r w:rsidRPr="00190669">
        <w:rPr>
          <w:bCs w:val="0"/>
          <w:color w:val="000000" w:themeColor="text1"/>
          <w:sz w:val="28"/>
          <w:szCs w:val="28"/>
        </w:rPr>
        <w:t>Семейный кодекс.</w:t>
      </w:r>
      <w:r w:rsidRPr="00190669">
        <w:rPr>
          <w:bCs w:val="0"/>
          <w:color w:val="000000" w:themeColor="text1"/>
          <w:sz w:val="28"/>
          <w:szCs w:val="28"/>
        </w:rPr>
        <w:br/>
        <w:t>Глава 3. Условия и порядок заключения брака</w:t>
      </w:r>
    </w:p>
    <w:p w:rsidR="005443D7" w:rsidRPr="00190669" w:rsidRDefault="005443D7" w:rsidP="005443D7">
      <w:pPr>
        <w:pStyle w:val="a6"/>
        <w:shd w:val="clear" w:color="auto" w:fill="FFFFFF"/>
        <w:spacing w:before="60" w:beforeAutospacing="0" w:after="0" w:afterAutospacing="0" w:line="276" w:lineRule="auto"/>
        <w:jc w:val="both"/>
        <w:rPr>
          <w:color w:val="000000" w:themeColor="text1"/>
          <w:sz w:val="28"/>
          <w:szCs w:val="28"/>
        </w:rPr>
      </w:pPr>
      <w:r w:rsidRPr="00190669">
        <w:rPr>
          <w:b/>
          <w:bCs/>
          <w:color w:val="000000" w:themeColor="text1"/>
          <w:sz w:val="28"/>
          <w:szCs w:val="28"/>
        </w:rPr>
        <w:t>Статья 14. Обстоятельства, препятствующие заключению брака</w:t>
      </w:r>
    </w:p>
    <w:p w:rsidR="005443D7" w:rsidRPr="00190669" w:rsidRDefault="005443D7" w:rsidP="005443D7">
      <w:pPr>
        <w:pStyle w:val="a6"/>
        <w:shd w:val="clear" w:color="auto" w:fill="FFFFFF"/>
        <w:spacing w:before="60" w:beforeAutospacing="0" w:after="0" w:afterAutospacing="0" w:line="276" w:lineRule="auto"/>
        <w:jc w:val="both"/>
        <w:rPr>
          <w:color w:val="000000" w:themeColor="text1"/>
          <w:sz w:val="28"/>
          <w:szCs w:val="28"/>
        </w:rPr>
      </w:pPr>
      <w:r w:rsidRPr="00190669">
        <w:rPr>
          <w:color w:val="000000" w:themeColor="text1"/>
          <w:sz w:val="28"/>
          <w:szCs w:val="28"/>
        </w:rPr>
        <w:t xml:space="preserve">Не допускается заключение брака </w:t>
      </w:r>
      <w:proofErr w:type="gramStart"/>
      <w:r w:rsidRPr="00190669">
        <w:rPr>
          <w:color w:val="000000" w:themeColor="text1"/>
          <w:sz w:val="28"/>
          <w:szCs w:val="28"/>
        </w:rPr>
        <w:t>между</w:t>
      </w:r>
      <w:proofErr w:type="gramEnd"/>
      <w:r w:rsidRPr="00190669">
        <w:rPr>
          <w:color w:val="000000" w:themeColor="text1"/>
          <w:sz w:val="28"/>
          <w:szCs w:val="28"/>
        </w:rPr>
        <w:t>:</w:t>
      </w:r>
    </w:p>
    <w:p w:rsidR="005443D7" w:rsidRPr="00190669" w:rsidRDefault="005443D7" w:rsidP="005443D7">
      <w:pPr>
        <w:pStyle w:val="a4"/>
        <w:numPr>
          <w:ilvl w:val="0"/>
          <w:numId w:val="3"/>
        </w:numPr>
        <w:shd w:val="clear" w:color="auto" w:fill="FFFFFF"/>
        <w:spacing w:before="100" w:beforeAutospacing="1" w:after="0"/>
        <w:ind w:left="0" w:firstLine="284"/>
        <w:jc w:val="both"/>
        <w:rPr>
          <w:rFonts w:ascii="Times New Roman" w:hAnsi="Times New Roman" w:cs="Times New Roman"/>
          <w:color w:val="000000" w:themeColor="text1"/>
          <w:sz w:val="28"/>
          <w:szCs w:val="28"/>
        </w:rPr>
      </w:pPr>
      <w:r w:rsidRPr="00190669">
        <w:rPr>
          <w:rFonts w:ascii="Times New Roman" w:hAnsi="Times New Roman" w:cs="Times New Roman"/>
          <w:color w:val="000000" w:themeColor="text1"/>
          <w:sz w:val="28"/>
          <w:szCs w:val="28"/>
        </w:rPr>
        <w:t>лицами, из которых хотя бы одно лицо уже состоит в другом зарегистрированном браке;</w:t>
      </w:r>
    </w:p>
    <w:p w:rsidR="005443D7" w:rsidRPr="00190669" w:rsidRDefault="005443D7" w:rsidP="005443D7">
      <w:pPr>
        <w:pStyle w:val="a4"/>
        <w:numPr>
          <w:ilvl w:val="0"/>
          <w:numId w:val="3"/>
        </w:numPr>
        <w:shd w:val="clear" w:color="auto" w:fill="FFFFFF"/>
        <w:spacing w:before="100" w:beforeAutospacing="1" w:after="0"/>
        <w:ind w:left="0" w:firstLine="284"/>
        <w:jc w:val="both"/>
        <w:rPr>
          <w:rFonts w:ascii="Times New Roman" w:hAnsi="Times New Roman" w:cs="Times New Roman"/>
          <w:color w:val="000000" w:themeColor="text1"/>
          <w:sz w:val="28"/>
          <w:szCs w:val="28"/>
        </w:rPr>
      </w:pPr>
      <w:r w:rsidRPr="00190669">
        <w:rPr>
          <w:rFonts w:ascii="Times New Roman" w:hAnsi="Times New Roman" w:cs="Times New Roman"/>
          <w:color w:val="000000" w:themeColor="text1"/>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0669">
        <w:rPr>
          <w:rFonts w:ascii="Times New Roman" w:hAnsi="Times New Roman" w:cs="Times New Roman"/>
          <w:color w:val="000000" w:themeColor="text1"/>
          <w:sz w:val="28"/>
          <w:szCs w:val="28"/>
        </w:rPr>
        <w:t>неполнородными</w:t>
      </w:r>
      <w:proofErr w:type="spellEnd"/>
      <w:r w:rsidRPr="00190669">
        <w:rPr>
          <w:rFonts w:ascii="Times New Roman" w:hAnsi="Times New Roman" w:cs="Times New Roman"/>
          <w:color w:val="000000" w:themeColor="text1"/>
          <w:sz w:val="28"/>
          <w:szCs w:val="28"/>
        </w:rPr>
        <w:t xml:space="preserve"> (имеющими </w:t>
      </w:r>
      <w:proofErr w:type="gramStart"/>
      <w:r w:rsidRPr="00190669">
        <w:rPr>
          <w:rFonts w:ascii="Times New Roman" w:hAnsi="Times New Roman" w:cs="Times New Roman"/>
          <w:color w:val="000000" w:themeColor="text1"/>
          <w:sz w:val="28"/>
          <w:szCs w:val="28"/>
        </w:rPr>
        <w:t>общих</w:t>
      </w:r>
      <w:proofErr w:type="gramEnd"/>
      <w:r w:rsidRPr="00190669">
        <w:rPr>
          <w:rFonts w:ascii="Times New Roman" w:hAnsi="Times New Roman" w:cs="Times New Roman"/>
          <w:color w:val="000000" w:themeColor="text1"/>
          <w:sz w:val="28"/>
          <w:szCs w:val="28"/>
        </w:rPr>
        <w:t> </w:t>
      </w:r>
      <w:hyperlink r:id="rId11" w:tooltip="А нужен ли ребенку отец?! Модели поведения отцов " w:history="1">
        <w:r w:rsidRPr="00190669">
          <w:rPr>
            <w:rStyle w:val="a3"/>
            <w:rFonts w:ascii="Times New Roman" w:hAnsi="Times New Roman" w:cs="Times New Roman"/>
            <w:color w:val="000000" w:themeColor="text1"/>
            <w:sz w:val="28"/>
            <w:szCs w:val="28"/>
          </w:rPr>
          <w:t>отца</w:t>
        </w:r>
      </w:hyperlink>
      <w:r w:rsidRPr="00190669">
        <w:rPr>
          <w:rFonts w:ascii="Times New Roman" w:hAnsi="Times New Roman" w:cs="Times New Roman"/>
          <w:color w:val="000000" w:themeColor="text1"/>
          <w:sz w:val="28"/>
          <w:szCs w:val="28"/>
        </w:rPr>
        <w:t> или мать) братьями и сестрами);</w:t>
      </w:r>
    </w:p>
    <w:p w:rsidR="005443D7" w:rsidRPr="00190669" w:rsidRDefault="005443D7" w:rsidP="005443D7">
      <w:pPr>
        <w:pStyle w:val="a4"/>
        <w:numPr>
          <w:ilvl w:val="0"/>
          <w:numId w:val="3"/>
        </w:numPr>
        <w:shd w:val="clear" w:color="auto" w:fill="FFFFFF"/>
        <w:spacing w:before="100" w:beforeAutospacing="1" w:after="0"/>
        <w:ind w:left="0" w:firstLine="284"/>
        <w:jc w:val="both"/>
        <w:rPr>
          <w:rFonts w:ascii="Times New Roman" w:hAnsi="Times New Roman" w:cs="Times New Roman"/>
          <w:color w:val="000000" w:themeColor="text1"/>
          <w:sz w:val="28"/>
          <w:szCs w:val="28"/>
        </w:rPr>
      </w:pPr>
      <w:r w:rsidRPr="00190669">
        <w:rPr>
          <w:rFonts w:ascii="Times New Roman" w:hAnsi="Times New Roman" w:cs="Times New Roman"/>
          <w:color w:val="000000" w:themeColor="text1"/>
          <w:sz w:val="28"/>
          <w:szCs w:val="28"/>
        </w:rPr>
        <w:lastRenderedPageBreak/>
        <w:t>усыновителями и усыновленными;</w:t>
      </w:r>
    </w:p>
    <w:p w:rsidR="005443D7" w:rsidRPr="00190669" w:rsidRDefault="005443D7" w:rsidP="005443D7">
      <w:pPr>
        <w:pStyle w:val="a4"/>
        <w:numPr>
          <w:ilvl w:val="0"/>
          <w:numId w:val="3"/>
        </w:numPr>
        <w:shd w:val="clear" w:color="auto" w:fill="FFFFFF"/>
        <w:spacing w:before="100" w:beforeAutospacing="1" w:after="0"/>
        <w:ind w:left="0" w:firstLine="284"/>
        <w:jc w:val="both"/>
        <w:rPr>
          <w:rFonts w:ascii="Times New Roman" w:hAnsi="Times New Roman" w:cs="Times New Roman"/>
          <w:color w:val="000000" w:themeColor="text1"/>
          <w:sz w:val="28"/>
          <w:szCs w:val="28"/>
        </w:rPr>
      </w:pPr>
      <w:r w:rsidRPr="00190669">
        <w:rPr>
          <w:rFonts w:ascii="Times New Roman" w:hAnsi="Times New Roman" w:cs="Times New Roman"/>
          <w:color w:val="000000" w:themeColor="text1"/>
          <w:sz w:val="28"/>
          <w:szCs w:val="28"/>
        </w:rPr>
        <w:t>лицами, из которых хотя бы одно лицо признано судом недееспособным вследствие психического расстройства.</w:t>
      </w:r>
    </w:p>
    <w:p w:rsidR="005443D7" w:rsidRPr="00190669" w:rsidRDefault="005443D7" w:rsidP="005443D7">
      <w:pPr>
        <w:pStyle w:val="a4"/>
        <w:spacing w:after="0"/>
        <w:ind w:left="0"/>
        <w:jc w:val="both"/>
        <w:rPr>
          <w:rFonts w:ascii="Times New Roman" w:hAnsi="Times New Roman" w:cs="Times New Roman"/>
          <w:color w:val="000000" w:themeColor="text1"/>
          <w:spacing w:val="2"/>
          <w:sz w:val="28"/>
          <w:szCs w:val="28"/>
          <w:shd w:val="clear" w:color="auto" w:fill="FFFFFF"/>
        </w:rPr>
      </w:pPr>
    </w:p>
    <w:p w:rsidR="005443D7" w:rsidRPr="00190669" w:rsidRDefault="005443D7" w:rsidP="005443D7">
      <w:pPr>
        <w:pStyle w:val="1"/>
        <w:spacing w:before="312" w:beforeAutospacing="0" w:after="0" w:afterAutospacing="0" w:line="276" w:lineRule="auto"/>
        <w:jc w:val="both"/>
        <w:rPr>
          <w:bCs w:val="0"/>
          <w:color w:val="000000" w:themeColor="text1"/>
          <w:sz w:val="28"/>
          <w:szCs w:val="28"/>
        </w:rPr>
      </w:pPr>
      <w:r w:rsidRPr="00190669">
        <w:rPr>
          <w:bCs w:val="0"/>
          <w:color w:val="000000" w:themeColor="text1"/>
          <w:sz w:val="28"/>
          <w:szCs w:val="28"/>
        </w:rPr>
        <w:t xml:space="preserve">Статья 265 ТК РФ. Работы, на которых запрещается применение труда лиц в возрасте до восемнадцати лет </w:t>
      </w:r>
    </w:p>
    <w:p w:rsidR="005443D7" w:rsidRPr="00190669" w:rsidRDefault="005443D7" w:rsidP="005443D7">
      <w:pPr>
        <w:pStyle w:val="a6"/>
        <w:shd w:val="clear" w:color="auto" w:fill="FFFFFF"/>
        <w:spacing w:before="240" w:beforeAutospacing="0" w:after="0" w:afterAutospacing="0" w:line="276" w:lineRule="auto"/>
        <w:jc w:val="both"/>
        <w:rPr>
          <w:color w:val="000000" w:themeColor="text1"/>
          <w:sz w:val="28"/>
          <w:szCs w:val="28"/>
        </w:rPr>
      </w:pPr>
      <w:proofErr w:type="gramStart"/>
      <w:r w:rsidRPr="00190669">
        <w:rPr>
          <w:color w:val="000000" w:themeColor="text1"/>
          <w:sz w:val="28"/>
          <w:szCs w:val="28"/>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5443D7" w:rsidRPr="00190669" w:rsidRDefault="005443D7" w:rsidP="005443D7">
      <w:pPr>
        <w:pStyle w:val="a6"/>
        <w:shd w:val="clear" w:color="auto" w:fill="FFFFFF"/>
        <w:spacing w:before="240" w:beforeAutospacing="0" w:after="0" w:afterAutospacing="0" w:line="276" w:lineRule="auto"/>
        <w:jc w:val="both"/>
        <w:rPr>
          <w:color w:val="000000" w:themeColor="text1"/>
          <w:sz w:val="28"/>
          <w:szCs w:val="28"/>
        </w:rPr>
      </w:pPr>
      <w:r w:rsidRPr="00190669">
        <w:rPr>
          <w:color w:val="000000" w:themeColor="text1"/>
          <w:sz w:val="28"/>
          <w:szCs w:val="28"/>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5443D7" w:rsidRDefault="005443D7" w:rsidP="005443D7">
      <w:pPr>
        <w:pStyle w:val="a4"/>
        <w:spacing w:after="0"/>
        <w:ind w:left="0"/>
        <w:rPr>
          <w:rFonts w:ascii="Times New Roman" w:hAnsi="Times New Roman" w:cs="Times New Roman"/>
          <w:color w:val="000000" w:themeColor="text1"/>
          <w:spacing w:val="2"/>
          <w:sz w:val="28"/>
          <w:szCs w:val="28"/>
          <w:shd w:val="clear" w:color="auto" w:fill="FFFFFF"/>
        </w:rPr>
      </w:pP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r w:rsidRPr="007A5E49">
        <w:rPr>
          <w:rFonts w:ascii="Times New Roman" w:hAnsi="Times New Roman" w:cs="Times New Roman"/>
          <w:b/>
          <w:color w:val="000000" w:themeColor="text1"/>
          <w:spacing w:val="2"/>
          <w:sz w:val="28"/>
          <w:szCs w:val="28"/>
          <w:shd w:val="clear" w:color="auto" w:fill="FFFFFF"/>
        </w:rPr>
        <w:t>Пример!</w:t>
      </w:r>
      <w:r>
        <w:rPr>
          <w:rFonts w:ascii="Times New Roman" w:hAnsi="Times New Roman" w:cs="Times New Roman"/>
          <w:color w:val="000000" w:themeColor="text1"/>
          <w:spacing w:val="2"/>
          <w:sz w:val="28"/>
          <w:szCs w:val="28"/>
          <w:shd w:val="clear" w:color="auto" w:fill="FFFFFF"/>
        </w:rPr>
        <w:t xml:space="preserve"> Швея Наталья возвращалась домой после работы. Неожиданно из-за угла вышел мужчина и, угрожая Наталье ножом, потребовал отдать деньги, телефон и украшения. Женщина вспомнила, что у нее с собой ножницы, и, вытащив их из сумочки, попросила грабителя дать ей пройти. Но преступник схватил ее за руку, тогда она проткнула ему руку ножницами, после чего мужчина бросился бежать, но был пойман полицией.  Привлекут ли Наталью к уголовной ответственности?</w:t>
      </w:r>
    </w:p>
    <w:p w:rsidR="005443D7" w:rsidRPr="007A5E49" w:rsidRDefault="005443D7" w:rsidP="005443D7">
      <w:pPr>
        <w:pStyle w:val="a4"/>
        <w:ind w:left="0" w:firstLine="142"/>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В соответствии со ст. 37 УК РФ </w:t>
      </w:r>
      <w:r w:rsidRPr="007A5E49">
        <w:rPr>
          <w:rFonts w:ascii="Times New Roman" w:hAnsi="Times New Roman" w:cs="Times New Roman"/>
          <w:color w:val="000000" w:themeColor="text1"/>
          <w:spacing w:val="2"/>
          <w:sz w:val="28"/>
          <w:szCs w:val="28"/>
          <w:shd w:val="clear" w:color="auto" w:fill="FFFFFF"/>
        </w:rPr>
        <w:t>«</w:t>
      </w:r>
      <w:r w:rsidRPr="007A5E49">
        <w:rPr>
          <w:rFonts w:ascii="Times New Roman" w:hAnsi="Times New Roman" w:cs="Times New Roman"/>
          <w:color w:val="000000" w:themeColor="text1"/>
          <w:sz w:val="28"/>
          <w:szCs w:val="28"/>
          <w:shd w:val="clear" w:color="auto" w:fill="FFFFFF"/>
        </w:rPr>
        <w:t>Не является преступлением причинение вреда посягающему лицу в состоянии </w:t>
      </w:r>
      <w:hyperlink r:id="rId12" w:anchor="dst100012" w:history="1">
        <w:r w:rsidRPr="007A5E49">
          <w:rPr>
            <w:rStyle w:val="a3"/>
            <w:rFonts w:ascii="Times New Roman" w:hAnsi="Times New Roman" w:cs="Times New Roman"/>
            <w:color w:val="000000" w:themeColor="text1"/>
            <w:sz w:val="28"/>
            <w:szCs w:val="28"/>
            <w:u w:val="none"/>
            <w:shd w:val="clear" w:color="auto" w:fill="FFFFFF"/>
          </w:rPr>
          <w:t>необходимой обороны</w:t>
        </w:r>
      </w:hyperlink>
      <w:r w:rsidRPr="007A5E49">
        <w:rPr>
          <w:rFonts w:ascii="Times New Roman" w:hAnsi="Times New Roman" w:cs="Times New Roman"/>
          <w:color w:val="000000" w:themeColor="text1"/>
          <w:sz w:val="28"/>
          <w:szCs w:val="28"/>
          <w:shd w:val="clear" w:color="auto" w:fill="FFFFFF"/>
        </w:rPr>
        <w:t xml:space="preserve">, то есть при защите личности». То есть Наталья не виновата и к уголовной ответственности </w:t>
      </w:r>
      <w:proofErr w:type="gramStart"/>
      <w:r w:rsidRPr="007A5E49">
        <w:rPr>
          <w:rFonts w:ascii="Times New Roman" w:hAnsi="Times New Roman" w:cs="Times New Roman"/>
          <w:color w:val="000000" w:themeColor="text1"/>
          <w:sz w:val="28"/>
          <w:szCs w:val="28"/>
          <w:shd w:val="clear" w:color="auto" w:fill="FFFFFF"/>
        </w:rPr>
        <w:t>привлекаться</w:t>
      </w:r>
      <w:proofErr w:type="gramEnd"/>
      <w:r w:rsidRPr="007A5E49">
        <w:rPr>
          <w:rFonts w:ascii="Times New Roman" w:hAnsi="Times New Roman" w:cs="Times New Roman"/>
          <w:color w:val="000000" w:themeColor="text1"/>
          <w:sz w:val="28"/>
          <w:szCs w:val="28"/>
          <w:shd w:val="clear" w:color="auto" w:fill="FFFFFF"/>
        </w:rPr>
        <w:t xml:space="preserve"> не будет. </w:t>
      </w: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p>
    <w:p w:rsidR="005443D7" w:rsidRDefault="005443D7">
      <w:pPr>
        <w:rPr>
          <w:rFonts w:ascii="Times New Roman" w:hAnsi="Times New Roman" w:cs="Times New Roman"/>
          <w:b/>
          <w:sz w:val="28"/>
          <w:szCs w:val="28"/>
        </w:rPr>
      </w:pPr>
      <w:r>
        <w:rPr>
          <w:rFonts w:ascii="Times New Roman" w:hAnsi="Times New Roman" w:cs="Times New Roman"/>
          <w:b/>
          <w:sz w:val="28"/>
          <w:szCs w:val="28"/>
        </w:rPr>
        <w:br w:type="page"/>
      </w:r>
    </w:p>
    <w:p w:rsidR="005443D7" w:rsidRDefault="005443D7" w:rsidP="005443D7">
      <w:pPr>
        <w:spacing w:after="0"/>
        <w:ind w:firstLine="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10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 xml:space="preserve">. </w:t>
      </w:r>
    </w:p>
    <w:p w:rsidR="005443D7" w:rsidRDefault="005443D7" w:rsidP="005443D7">
      <w:pPr>
        <w:spacing w:after="0"/>
        <w:ind w:firstLine="142"/>
        <w:jc w:val="center"/>
        <w:rPr>
          <w:rFonts w:ascii="Times New Roman" w:hAnsi="Times New Roman" w:cs="Times New Roman"/>
          <w:b/>
          <w:sz w:val="28"/>
          <w:szCs w:val="28"/>
        </w:rPr>
      </w:pPr>
      <w:r>
        <w:rPr>
          <w:rFonts w:ascii="Times New Roman" w:hAnsi="Times New Roman" w:cs="Times New Roman"/>
          <w:b/>
          <w:sz w:val="28"/>
          <w:szCs w:val="28"/>
        </w:rPr>
        <w:t>История</w:t>
      </w:r>
    </w:p>
    <w:p w:rsidR="005443D7" w:rsidRDefault="005443D7" w:rsidP="005443D7">
      <w:pPr>
        <w:spacing w:after="0"/>
        <w:ind w:firstLine="142"/>
        <w:jc w:val="center"/>
        <w:rPr>
          <w:rFonts w:ascii="Times New Roman" w:hAnsi="Times New Roman" w:cs="Times New Roman"/>
          <w:b/>
          <w:sz w:val="28"/>
          <w:szCs w:val="28"/>
        </w:rPr>
      </w:pPr>
    </w:p>
    <w:p w:rsidR="005443D7" w:rsidRPr="00533320" w:rsidRDefault="005443D7" w:rsidP="005443D7">
      <w:pPr>
        <w:pStyle w:val="a4"/>
        <w:ind w:left="0"/>
        <w:rPr>
          <w:rFonts w:ascii="Times New Roman" w:hAnsi="Times New Roman" w:cs="Times New Roman"/>
          <w:sz w:val="28"/>
          <w:szCs w:val="28"/>
        </w:rPr>
      </w:pPr>
      <w:r w:rsidRPr="00533320">
        <w:rPr>
          <w:rFonts w:ascii="Times New Roman" w:hAnsi="Times New Roman" w:cs="Times New Roman"/>
          <w:sz w:val="28"/>
          <w:szCs w:val="28"/>
        </w:rPr>
        <w:t xml:space="preserve">Параграф 42 прочитать (письменно ничего не задаю) и НАСТОЯТЕЛЬНО СОВЕТУЮ посмотреть курс лекций о декабристах. ОЧЕНЬ интересно рассказывает историк Ольга </w:t>
      </w:r>
      <w:proofErr w:type="spellStart"/>
      <w:r w:rsidRPr="00533320">
        <w:rPr>
          <w:rFonts w:ascii="Times New Roman" w:hAnsi="Times New Roman" w:cs="Times New Roman"/>
          <w:sz w:val="28"/>
          <w:szCs w:val="28"/>
        </w:rPr>
        <w:t>Эдельман</w:t>
      </w:r>
      <w:proofErr w:type="spellEnd"/>
      <w:r w:rsidRPr="00533320">
        <w:rPr>
          <w:rFonts w:ascii="Times New Roman" w:hAnsi="Times New Roman" w:cs="Times New Roman"/>
          <w:sz w:val="28"/>
          <w:szCs w:val="28"/>
        </w:rPr>
        <w:t xml:space="preserve">.  </w:t>
      </w:r>
    </w:p>
    <w:p w:rsidR="005443D7" w:rsidRPr="00533320" w:rsidRDefault="005443D7" w:rsidP="005443D7">
      <w:pPr>
        <w:pStyle w:val="a4"/>
        <w:ind w:left="0"/>
        <w:rPr>
          <w:rFonts w:ascii="Times New Roman" w:hAnsi="Times New Roman" w:cs="Times New Roman"/>
          <w:sz w:val="28"/>
          <w:szCs w:val="28"/>
        </w:rPr>
      </w:pPr>
      <w:hyperlink r:id="rId13" w:history="1">
        <w:r w:rsidRPr="00533320">
          <w:rPr>
            <w:rStyle w:val="a3"/>
            <w:rFonts w:ascii="Times New Roman" w:hAnsi="Times New Roman" w:cs="Times New Roman"/>
            <w:sz w:val="28"/>
            <w:szCs w:val="28"/>
          </w:rPr>
          <w:t>https://arzamas.academy/courses/29/1</w:t>
        </w:r>
      </w:hyperlink>
      <w:r w:rsidRPr="00533320">
        <w:rPr>
          <w:rFonts w:ascii="Times New Roman" w:hAnsi="Times New Roman" w:cs="Times New Roman"/>
          <w:sz w:val="28"/>
          <w:szCs w:val="28"/>
        </w:rPr>
        <w:t xml:space="preserve">   - это курс, если не хотите видео смотреть, можно прослушать аудио или прочитать материалы. </w:t>
      </w:r>
    </w:p>
    <w:p w:rsidR="005443D7" w:rsidRPr="005443D7" w:rsidRDefault="005443D7" w:rsidP="005443D7">
      <w:pPr>
        <w:spacing w:after="0"/>
        <w:ind w:firstLine="142"/>
        <w:jc w:val="center"/>
        <w:rPr>
          <w:rFonts w:ascii="Times New Roman" w:hAnsi="Times New Roman" w:cs="Times New Roman"/>
          <w:sz w:val="28"/>
          <w:szCs w:val="28"/>
        </w:rPr>
      </w:pPr>
    </w:p>
    <w:p w:rsidR="005443D7" w:rsidRDefault="005443D7" w:rsidP="005443D7">
      <w:pPr>
        <w:spacing w:after="0"/>
        <w:ind w:firstLine="142"/>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p w:rsidR="005443D7" w:rsidRDefault="005443D7" w:rsidP="005443D7">
      <w:pPr>
        <w:pStyle w:val="a4"/>
        <w:ind w:left="0"/>
        <w:rPr>
          <w:rFonts w:ascii="Times New Roman" w:hAnsi="Times New Roman" w:cs="Times New Roman"/>
          <w:b/>
          <w:color w:val="000000" w:themeColor="text1"/>
          <w:spacing w:val="2"/>
          <w:sz w:val="28"/>
          <w:szCs w:val="28"/>
          <w:shd w:val="clear" w:color="auto" w:fill="FFFFFF"/>
        </w:rPr>
      </w:pPr>
      <w:r>
        <w:rPr>
          <w:rFonts w:ascii="Times New Roman" w:hAnsi="Times New Roman" w:cs="Times New Roman"/>
          <w:b/>
          <w:color w:val="000000" w:themeColor="text1"/>
          <w:spacing w:val="2"/>
          <w:sz w:val="28"/>
          <w:szCs w:val="28"/>
          <w:shd w:val="clear" w:color="auto" w:fill="FFFFFF"/>
        </w:rPr>
        <w:t xml:space="preserve">Те, у кого новые учебники есть изучают 23 параграф по учебнику. У кого нет, придется прочитать в интернете </w:t>
      </w: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hyperlink r:id="rId14" w:history="1">
        <w:r w:rsidRPr="00997D79">
          <w:rPr>
            <w:rStyle w:val="a3"/>
            <w:rFonts w:ascii="Times New Roman" w:hAnsi="Times New Roman" w:cs="Times New Roman"/>
            <w:spacing w:val="2"/>
            <w:sz w:val="28"/>
            <w:szCs w:val="28"/>
            <w:shd w:val="clear" w:color="auto" w:fill="FFFFFF"/>
          </w:rPr>
          <w:t>http://лена24.рф/Обществознание_10_класс_Боголюбов/25.html</w:t>
        </w:r>
      </w:hyperlink>
      <w:r>
        <w:rPr>
          <w:rFonts w:ascii="Times New Roman" w:hAnsi="Times New Roman" w:cs="Times New Roman"/>
          <w:color w:val="000000" w:themeColor="text1"/>
          <w:spacing w:val="2"/>
          <w:sz w:val="28"/>
          <w:szCs w:val="28"/>
          <w:shd w:val="clear" w:color="auto" w:fill="FFFFFF"/>
        </w:rPr>
        <w:t xml:space="preserve"> </w:t>
      </w: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p>
    <w:p w:rsidR="005443D7" w:rsidRDefault="005443D7" w:rsidP="005443D7">
      <w:pPr>
        <w:pStyle w:val="a4"/>
        <w:ind w:left="0"/>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и письменно выполнить задания.</w:t>
      </w:r>
    </w:p>
    <w:p w:rsidR="005443D7" w:rsidRPr="008A0FE6" w:rsidRDefault="005443D7" w:rsidP="005443D7">
      <w:pPr>
        <w:pStyle w:val="a4"/>
        <w:numPr>
          <w:ilvl w:val="0"/>
          <w:numId w:val="4"/>
        </w:numPr>
        <w:rPr>
          <w:rFonts w:ascii="Times New Roman" w:hAnsi="Times New Roman" w:cs="Times New Roman"/>
          <w:color w:val="000000" w:themeColor="text1"/>
          <w:spacing w:val="2"/>
          <w:sz w:val="28"/>
          <w:szCs w:val="28"/>
          <w:shd w:val="clear" w:color="auto" w:fill="FFFFFF"/>
        </w:rPr>
      </w:pPr>
      <w:r w:rsidRPr="008A0FE6">
        <w:rPr>
          <w:rFonts w:ascii="Times New Roman" w:hAnsi="Times New Roman" w:cs="Times New Roman"/>
          <w:color w:val="000000"/>
          <w:sz w:val="28"/>
          <w:szCs w:val="28"/>
          <w:shd w:val="clear" w:color="auto" w:fill="FFFFFF"/>
        </w:rPr>
        <w:t xml:space="preserve">Гражданка Л захотела купить в магазине электроники кухонный комбайн. Но всей суммы у нее не было, поэтому она решила купить в кредит. </w:t>
      </w:r>
      <w:proofErr w:type="gramStart"/>
      <w:r w:rsidRPr="008A0FE6">
        <w:rPr>
          <w:rFonts w:ascii="Times New Roman" w:hAnsi="Times New Roman" w:cs="Times New Roman"/>
          <w:color w:val="000000"/>
          <w:sz w:val="28"/>
          <w:szCs w:val="28"/>
          <w:shd w:val="clear" w:color="auto" w:fill="FFFFFF"/>
        </w:rPr>
        <w:t>Нормы</w:t>
      </w:r>
      <w:proofErr w:type="gramEnd"/>
      <w:r w:rsidRPr="008A0FE6">
        <w:rPr>
          <w:rFonts w:ascii="Times New Roman" w:hAnsi="Times New Roman" w:cs="Times New Roman"/>
          <w:color w:val="000000"/>
          <w:sz w:val="28"/>
          <w:szCs w:val="28"/>
          <w:shd w:val="clear" w:color="auto" w:fill="FFFFFF"/>
        </w:rPr>
        <w:t xml:space="preserve"> какого права будут действовать в данных правоотношениях? Эта сделка влечет какие-то правовые последствия у покупателя и продавца? Если да, </w:t>
      </w:r>
      <w:proofErr w:type="gramStart"/>
      <w:r w:rsidRPr="008A0FE6">
        <w:rPr>
          <w:rFonts w:ascii="Times New Roman" w:hAnsi="Times New Roman" w:cs="Times New Roman"/>
          <w:color w:val="000000"/>
          <w:sz w:val="28"/>
          <w:szCs w:val="28"/>
          <w:shd w:val="clear" w:color="auto" w:fill="FFFFFF"/>
        </w:rPr>
        <w:t>то</w:t>
      </w:r>
      <w:proofErr w:type="gramEnd"/>
      <w:r w:rsidRPr="008A0FE6">
        <w:rPr>
          <w:rFonts w:ascii="Times New Roman" w:hAnsi="Times New Roman" w:cs="Times New Roman"/>
          <w:color w:val="000000"/>
          <w:sz w:val="28"/>
          <w:szCs w:val="28"/>
          <w:shd w:val="clear" w:color="auto" w:fill="FFFFFF"/>
        </w:rPr>
        <w:t xml:space="preserve"> какие? Приведите по два обязательства со стороны покупателя и продавца</w:t>
      </w:r>
    </w:p>
    <w:p w:rsidR="005443D7" w:rsidRPr="008A0FE6" w:rsidRDefault="005443D7" w:rsidP="005443D7">
      <w:pPr>
        <w:pStyle w:val="a4"/>
        <w:numPr>
          <w:ilvl w:val="0"/>
          <w:numId w:val="4"/>
        </w:numPr>
        <w:rPr>
          <w:rFonts w:ascii="Times New Roman" w:hAnsi="Times New Roman" w:cs="Times New Roman"/>
          <w:color w:val="000000" w:themeColor="text1"/>
          <w:spacing w:val="2"/>
          <w:sz w:val="28"/>
          <w:szCs w:val="28"/>
          <w:shd w:val="clear" w:color="auto" w:fill="FFFFFF"/>
        </w:rPr>
      </w:pPr>
      <w:r w:rsidRPr="008A0FE6">
        <w:rPr>
          <w:rFonts w:ascii="Times New Roman" w:hAnsi="Times New Roman" w:cs="Times New Roman"/>
          <w:color w:val="000000"/>
          <w:sz w:val="28"/>
          <w:szCs w:val="28"/>
          <w:shd w:val="clear" w:color="auto" w:fill="FFFFFF"/>
        </w:rPr>
        <w:t>Назовите и проиллюстрируйте примерами любые три основания приобретения права собственности, предусмотренные Гражданским кодексом РФ. (Каждый пример должен быть сформулирован развёрнуто).</w:t>
      </w:r>
    </w:p>
    <w:p w:rsidR="005443D7" w:rsidRPr="008A0FE6" w:rsidRDefault="005443D7" w:rsidP="005443D7">
      <w:pPr>
        <w:pStyle w:val="a4"/>
        <w:numPr>
          <w:ilvl w:val="0"/>
          <w:numId w:val="4"/>
        </w:numPr>
        <w:rPr>
          <w:rFonts w:ascii="Times New Roman" w:hAnsi="Times New Roman" w:cs="Times New Roman"/>
          <w:color w:val="000000" w:themeColor="text1"/>
          <w:spacing w:val="2"/>
          <w:sz w:val="28"/>
          <w:szCs w:val="28"/>
          <w:shd w:val="clear" w:color="auto" w:fill="FFFFFF"/>
        </w:rPr>
      </w:pPr>
      <w:r w:rsidRPr="008A0FE6">
        <w:rPr>
          <w:rFonts w:ascii="Times New Roman" w:hAnsi="Times New Roman" w:cs="Times New Roman"/>
          <w:color w:val="000000"/>
          <w:sz w:val="28"/>
          <w:szCs w:val="28"/>
        </w:rPr>
        <w:t>Используя обществоведческие знания:</w:t>
      </w:r>
    </w:p>
    <w:p w:rsidR="005443D7" w:rsidRPr="008A0FE6" w:rsidRDefault="005443D7" w:rsidP="005443D7">
      <w:pPr>
        <w:pStyle w:val="leftmargin"/>
        <w:shd w:val="clear" w:color="auto" w:fill="FFFFFF"/>
        <w:spacing w:before="0" w:beforeAutospacing="0" w:after="0" w:afterAutospacing="0"/>
        <w:ind w:firstLine="375"/>
        <w:jc w:val="both"/>
        <w:rPr>
          <w:color w:val="000000"/>
          <w:sz w:val="28"/>
          <w:szCs w:val="28"/>
        </w:rPr>
      </w:pPr>
      <w:r w:rsidRPr="008A0FE6">
        <w:rPr>
          <w:color w:val="000000"/>
          <w:sz w:val="28"/>
          <w:szCs w:val="28"/>
        </w:rPr>
        <w:t>1) раскройте смысл понятия «наследование»;</w:t>
      </w:r>
    </w:p>
    <w:p w:rsidR="005443D7" w:rsidRPr="008A0FE6" w:rsidRDefault="005443D7" w:rsidP="005443D7">
      <w:pPr>
        <w:pStyle w:val="leftmargin"/>
        <w:shd w:val="clear" w:color="auto" w:fill="FFFFFF"/>
        <w:spacing w:before="0" w:beforeAutospacing="0" w:after="0" w:afterAutospacing="0"/>
        <w:ind w:firstLine="375"/>
        <w:jc w:val="both"/>
        <w:rPr>
          <w:color w:val="000000"/>
          <w:sz w:val="28"/>
          <w:szCs w:val="28"/>
        </w:rPr>
      </w:pPr>
      <w:r w:rsidRPr="008A0FE6">
        <w:rPr>
          <w:color w:val="000000"/>
          <w:sz w:val="28"/>
          <w:szCs w:val="28"/>
        </w:rPr>
        <w:t>2) составьте два предложения:</w:t>
      </w:r>
    </w:p>
    <w:p w:rsidR="005443D7" w:rsidRPr="008A0FE6" w:rsidRDefault="005443D7" w:rsidP="005443D7">
      <w:pPr>
        <w:pStyle w:val="leftmargin"/>
        <w:shd w:val="clear" w:color="auto" w:fill="FFFFFF"/>
        <w:spacing w:before="0" w:beforeAutospacing="0" w:after="0" w:afterAutospacing="0"/>
        <w:ind w:firstLine="375"/>
        <w:jc w:val="both"/>
        <w:rPr>
          <w:color w:val="000000"/>
          <w:sz w:val="28"/>
          <w:szCs w:val="28"/>
        </w:rPr>
      </w:pPr>
      <w:r w:rsidRPr="008A0FE6">
        <w:rPr>
          <w:color w:val="000000"/>
          <w:sz w:val="28"/>
          <w:szCs w:val="28"/>
        </w:rPr>
        <w:t>— одно предложение, содержащее информацию о видах наследования;</w:t>
      </w:r>
    </w:p>
    <w:p w:rsidR="005443D7" w:rsidRPr="008A0FE6" w:rsidRDefault="005443D7" w:rsidP="005443D7">
      <w:pPr>
        <w:pStyle w:val="leftmargin"/>
        <w:shd w:val="clear" w:color="auto" w:fill="FFFFFF"/>
        <w:spacing w:before="0" w:beforeAutospacing="0" w:after="0" w:afterAutospacing="0"/>
        <w:ind w:firstLine="375"/>
        <w:jc w:val="both"/>
        <w:rPr>
          <w:color w:val="000000"/>
          <w:sz w:val="28"/>
          <w:szCs w:val="28"/>
        </w:rPr>
      </w:pPr>
      <w:r w:rsidRPr="008A0FE6">
        <w:rPr>
          <w:color w:val="000000"/>
          <w:sz w:val="28"/>
          <w:szCs w:val="28"/>
        </w:rPr>
        <w:t>— одно предложение, содержащее информацию о сроках принятие наследства.</w:t>
      </w:r>
    </w:p>
    <w:p w:rsidR="005443D7" w:rsidRDefault="005443D7" w:rsidP="005443D7">
      <w:pPr>
        <w:pStyle w:val="a4"/>
        <w:rPr>
          <w:rFonts w:ascii="Verdana" w:hAnsi="Verdana"/>
          <w:color w:val="000000"/>
          <w:sz w:val="18"/>
          <w:szCs w:val="18"/>
          <w:shd w:val="clear" w:color="auto" w:fill="FFFFFF"/>
        </w:rPr>
      </w:pPr>
    </w:p>
    <w:p w:rsidR="005443D7" w:rsidRPr="005443D7" w:rsidRDefault="005443D7" w:rsidP="005443D7">
      <w:pPr>
        <w:spacing w:after="0"/>
        <w:ind w:firstLine="142"/>
        <w:jc w:val="center"/>
        <w:rPr>
          <w:rFonts w:ascii="Times New Roman" w:hAnsi="Times New Roman" w:cs="Times New Roman"/>
          <w:sz w:val="28"/>
          <w:szCs w:val="28"/>
        </w:rPr>
      </w:pPr>
    </w:p>
    <w:sectPr w:rsidR="005443D7" w:rsidRPr="00544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3494E"/>
    <w:multiLevelType w:val="hybridMultilevel"/>
    <w:tmpl w:val="DA3E1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D647F3"/>
    <w:multiLevelType w:val="hybridMultilevel"/>
    <w:tmpl w:val="B9C2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323ABA"/>
    <w:multiLevelType w:val="hybridMultilevel"/>
    <w:tmpl w:val="B6C4F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A614FE"/>
    <w:multiLevelType w:val="hybridMultilevel"/>
    <w:tmpl w:val="1A5C8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3D7"/>
    <w:rsid w:val="00544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4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3D7"/>
    <w:rPr>
      <w:color w:val="0000FF" w:themeColor="hyperlink"/>
      <w:u w:val="single"/>
    </w:rPr>
  </w:style>
  <w:style w:type="paragraph" w:styleId="a4">
    <w:name w:val="List Paragraph"/>
    <w:basedOn w:val="a"/>
    <w:uiPriority w:val="34"/>
    <w:qFormat/>
    <w:rsid w:val="005443D7"/>
    <w:pPr>
      <w:ind w:left="720"/>
      <w:contextualSpacing/>
    </w:pPr>
  </w:style>
  <w:style w:type="table" w:styleId="a5">
    <w:name w:val="Table Grid"/>
    <w:basedOn w:val="a1"/>
    <w:uiPriority w:val="59"/>
    <w:rsid w:val="00544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443D7"/>
    <w:rPr>
      <w:rFonts w:ascii="Times New Roman" w:eastAsia="Times New Roman" w:hAnsi="Times New Roman" w:cs="Times New Roman"/>
      <w:b/>
      <w:bCs/>
      <w:kern w:val="36"/>
      <w:sz w:val="48"/>
      <w:szCs w:val="48"/>
    </w:rPr>
  </w:style>
  <w:style w:type="paragraph" w:customStyle="1" w:styleId="paragraph">
    <w:name w:val="paragraph"/>
    <w:basedOn w:val="a"/>
    <w:rsid w:val="005443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544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44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544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7hAMDa87uc" TargetMode="External"/><Relationship Id="rId13" Type="http://schemas.openxmlformats.org/officeDocument/2006/relationships/hyperlink" Target="https://arzamas.academy/courses/29/1" TargetMode="External"/><Relationship Id="rId3" Type="http://schemas.openxmlformats.org/officeDocument/2006/relationships/settings" Target="settings.xml"/><Relationship Id="rId7" Type="http://schemas.openxmlformats.org/officeDocument/2006/relationships/hyperlink" Target="http://admlip.ru/about/munitsipalnye-obrazovaniya/perechen/g-chaplygin/" TargetMode="External"/><Relationship Id="rId12" Type="http://schemas.openxmlformats.org/officeDocument/2006/relationships/hyperlink" Target="http://www.consultant.ru/document/cons_doc_LAW_1358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K22N9dVBcZo" TargetMode="External"/><Relationship Id="rId11" Type="http://schemas.openxmlformats.org/officeDocument/2006/relationships/hyperlink" Target="https://www.7ya.ru/article/a-nuzhen-li-rebenku-otec-modeli-povedeniya-otcov/" TargetMode="External"/><Relationship Id="rId5" Type="http://schemas.openxmlformats.org/officeDocument/2006/relationships/hyperlink" Target="https://youtu.be/dQYx-gxK1Gw" TargetMode="External"/><Relationship Id="rId15" Type="http://schemas.openxmlformats.org/officeDocument/2006/relationships/fontTable" Target="fontTable.xml"/><Relationship Id="rId10" Type="http://schemas.openxmlformats.org/officeDocument/2006/relationships/hyperlink" Target="https://youtu.be/fz-mxrrr6m0" TargetMode="External"/><Relationship Id="rId4" Type="http://schemas.openxmlformats.org/officeDocument/2006/relationships/webSettings" Target="webSettings.xml"/><Relationship Id="rId9" Type="http://schemas.openxmlformats.org/officeDocument/2006/relationships/hyperlink" Target="https://www.gks.ru/folder/11192" TargetMode="External"/><Relationship Id="rId14" Type="http://schemas.openxmlformats.org/officeDocument/2006/relationships/hyperlink" Target="http://&#1083;&#1077;&#1085;&#1072;24.&#1088;&#1092;/&#1054;&#1073;&#1097;&#1077;&#1089;&#1090;&#1074;&#1086;&#1079;&#1085;&#1072;&#1085;&#1080;&#1077;_10_&#1082;&#1083;&#1072;&#1089;&#1089;_&#1041;&#1086;&#1075;&#1086;&#1083;&#1102;&#1073;&#1086;&#107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1604</Words>
  <Characters>9144</Characters>
  <Application>Microsoft Office Word</Application>
  <DocSecurity>0</DocSecurity>
  <Lines>76</Lines>
  <Paragraphs>21</Paragraphs>
  <ScaleCrop>false</ScaleCrop>
  <Company>Krokoz™ Inc.</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2020-04-20T13:28:00Z</dcterms:created>
  <dcterms:modified xsi:type="dcterms:W3CDTF">2020-04-20T13:35:00Z</dcterms:modified>
</cp:coreProperties>
</file>