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7B2">
      <w:r>
        <w:t>8 класс</w:t>
      </w:r>
    </w:p>
    <w:p w:rsidR="005E37B2" w:rsidRDefault="005E37B2">
      <w:r>
        <w:t>Лабораторная работа  №11 по теме «Получение изображения при помощи линзы»</w:t>
      </w:r>
    </w:p>
    <w:p w:rsidR="005E37B2" w:rsidRDefault="005E37B2">
      <w:hyperlink r:id="rId4" w:history="1">
        <w:proofErr w:type="gramStart"/>
        <w:r w:rsidRPr="00720C2B">
          <w:rPr>
            <w:rStyle w:val="a3"/>
          </w:rPr>
          <w:t>https://yandex.ru/video/preview/?filmId=12412234258247855323&amp;text=%D0%BB%D0%B0%D0%B1%D0%BE%D1%80%D0%B0%D1%82%D0%BE%D1%80%D0%BD%D0%B0%D1%8F%20%D1%80%D0%B0%D0%B1%D0%BE%D1%82%D0%B0%20%D0%BF%D0%BE%D0%BB%D1%83%D1%87%D0%B5%D0%BD</w:t>
        </w:r>
        <w:proofErr w:type="gramEnd"/>
        <w:r w:rsidRPr="00720C2B">
          <w:rPr>
            <w:rStyle w:val="a3"/>
          </w:rPr>
          <w:t>%</w:t>
        </w:r>
        <w:proofErr w:type="gramStart"/>
        <w:r w:rsidRPr="00720C2B">
          <w:rPr>
            <w:rStyle w:val="a3"/>
          </w:rPr>
          <w:t>D0%B8%D0%B5%20%D0%B8%D0%B7%D0%BE%D0%B1%D1%80%D0%B0%D0%B6%D0%B5%D0%BD%D0%B8%D1%8F%20%D0%BF%D1%80%D0%B8%20%D0%BF%D0%BE%D0%BC%D0%BE%D1%89%D0%B8%20%D0%BB%D0%B8%D0%BD%D0%B7%D1%8B%208%20</w:t>
        </w:r>
        <w:proofErr w:type="gramEnd"/>
        <w:r w:rsidRPr="00720C2B">
          <w:rPr>
            <w:rStyle w:val="a3"/>
          </w:rPr>
          <w:t>%D0%BA%D0%BB%D0%B0%D1%81%D1%81&amp;path=wizard&amp;parent-reqid=1590330271593377-367039000487165522100319-production-app-host-sas-web-yp-24&amp;redircnt=1590330291.1</w:t>
        </w:r>
      </w:hyperlink>
      <w: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Проверочная работа по теме «Световые явления»</w:t>
            </w:r>
          </w:p>
          <w:p w:rsidR="005E37B2" w:rsidRPr="00A531F8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55E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531F8">
              <w:rPr>
                <w:rFonts w:ascii="Times New Roman" w:eastAsia="Times New Roman" w:hAnsi="Times New Roman" w:cs="Times New Roman"/>
              </w:rPr>
              <w:t>Луч света переходит из воздуха в воду. Установите соответствие между физическими величинами и их возможными изменениями после того, как угол падения луча на границу раздела воды и воздуха увеличили.</w:t>
            </w:r>
          </w:p>
          <w:p w:rsidR="005E37B2" w:rsidRPr="0047169D" w:rsidRDefault="005E37B2" w:rsidP="000C555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Для каждой величины определите соответствующий характер изменения: 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0"/>
              <w:gridCol w:w="2250"/>
            </w:tblGrid>
            <w:tr w:rsidR="005E37B2" w:rsidRPr="00F6231F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увеличивается</w:t>
                  </w:r>
                </w:p>
              </w:tc>
            </w:tr>
            <w:tr w:rsidR="005E37B2" w:rsidRPr="00F6231F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уменьшается</w:t>
                  </w:r>
                </w:p>
              </w:tc>
            </w:tr>
            <w:tr w:rsidR="005E37B2" w:rsidRPr="00F6231F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F6231F" w:rsidRDefault="005E37B2" w:rsidP="000C555F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изменяется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 Запишите </w:t>
            </w:r>
            <w:r w:rsidRPr="0047169D">
              <w:rPr>
                <w:rFonts w:ascii="Times New Roman" w:eastAsia="Times New Roman" w:hAnsi="Times New Roman" w:cs="Times New Roman"/>
                <w:u w:val="single"/>
              </w:rPr>
              <w:t>в таблицу</w:t>
            </w:r>
            <w:r w:rsidRPr="0047169D">
              <w:rPr>
                <w:rFonts w:ascii="Times New Roman" w:eastAsia="Times New Roman" w:hAnsi="Times New Roman" w:cs="Times New Roman"/>
              </w:rPr>
              <w:t> выбранные цифры под соответствующими буквами. Цифры в ответе могут повторяться.</w:t>
            </w:r>
          </w:p>
          <w:tbl>
            <w:tblPr>
              <w:tblW w:w="0" w:type="auto"/>
              <w:jc w:val="center"/>
              <w:tblCellSpacing w:w="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10"/>
              <w:gridCol w:w="2910"/>
            </w:tblGrid>
            <w:tr w:rsidR="005E37B2" w:rsidRPr="00F6231F" w:rsidTr="000C555F">
              <w:trPr>
                <w:tblCellSpacing w:w="0" w:type="dxa"/>
                <w:jc w:val="center"/>
              </w:trPr>
              <w:tc>
                <w:tcPr>
                  <w:tcW w:w="2910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Угол отражения</w:t>
                  </w: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Угол преломления</w:t>
                  </w:r>
                </w:p>
              </w:tc>
            </w:tr>
            <w:tr w:rsidR="005E37B2" w:rsidRPr="00F6231F" w:rsidTr="000C555F">
              <w:trPr>
                <w:tblCellSpacing w:w="0" w:type="dxa"/>
                <w:jc w:val="center"/>
              </w:trPr>
              <w:tc>
                <w:tcPr>
                  <w:tcW w:w="291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E37B2" w:rsidRPr="0047169D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55E4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47169D">
              <w:rPr>
                <w:rFonts w:ascii="Times New Roman" w:eastAsia="Times New Roman" w:hAnsi="Times New Roman" w:cs="Times New Roman"/>
              </w:rPr>
              <w:t>Предмет придвинули к плоскому зеркалу. Установите соответствие между физическими величинами и их возможными изменениями после того, как расстояние между зеркалом и предметом уменьшили.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Для каждой величины определите соответствующий характер изменения: 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0"/>
              <w:gridCol w:w="2250"/>
            </w:tblGrid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увеличивается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уменьшается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не изменяется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 Запишите в таблицу выбранные цифры под соответствующими буквами. Цифры в ответе могут повторяться.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18"/>
              <w:gridCol w:w="3218"/>
            </w:tblGrid>
            <w:tr w:rsidR="005E37B2" w:rsidRPr="0047169D" w:rsidTr="000C555F">
              <w:trPr>
                <w:trHeight w:val="535"/>
                <w:tblCellSpacing w:w="0" w:type="dxa"/>
                <w:jc w:val="center"/>
              </w:trPr>
              <w:tc>
                <w:tcPr>
                  <w:tcW w:w="3218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Размер изображения предмета</w:t>
                  </w:r>
                </w:p>
              </w:tc>
              <w:tc>
                <w:tcPr>
                  <w:tcW w:w="3218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Расстояние от зеркала до изображения</w:t>
                  </w:r>
                </w:p>
              </w:tc>
            </w:tr>
            <w:tr w:rsidR="005E37B2" w:rsidRPr="0047169D" w:rsidTr="000C555F">
              <w:trPr>
                <w:trHeight w:val="296"/>
                <w:tblCellSpacing w:w="0" w:type="dxa"/>
                <w:jc w:val="center"/>
              </w:trPr>
              <w:tc>
                <w:tcPr>
                  <w:tcW w:w="3218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18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55E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47169D">
              <w:rPr>
                <w:rFonts w:ascii="Times New Roman" w:eastAsia="Times New Roman" w:hAnsi="Times New Roman" w:cs="Times New Roman"/>
              </w:rPr>
              <w:t>Предмет, находящийся за двойным фокусным расстоянием линзы, переместили дальше от двойного фокусного расстояния. Установите соответствие между физическими величинами и их возможными изменениями при удалении предмета от двойного фокуса линзы.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Для каждой величины определите соответствующий характер изменения:  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0"/>
              <w:gridCol w:w="2250"/>
            </w:tblGrid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увеличивается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уменьшается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не изменяется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 Запишите </w:t>
            </w:r>
            <w:r w:rsidRPr="0047169D">
              <w:rPr>
                <w:rFonts w:ascii="Times New Roman" w:eastAsia="Times New Roman" w:hAnsi="Times New Roman" w:cs="Times New Roman"/>
                <w:u w:val="single"/>
              </w:rPr>
              <w:t>в таблицу</w:t>
            </w:r>
            <w:r w:rsidRPr="0047169D">
              <w:rPr>
                <w:rFonts w:ascii="Times New Roman" w:eastAsia="Times New Roman" w:hAnsi="Times New Roman" w:cs="Times New Roman"/>
              </w:rPr>
              <w:t> выбранные цифры под соответствующими буквами. Цифры в ответе могут повторяться.</w:t>
            </w:r>
          </w:p>
          <w:tbl>
            <w:tblPr>
              <w:tblW w:w="0" w:type="auto"/>
              <w:jc w:val="center"/>
              <w:tblCellSpacing w:w="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40"/>
              <w:gridCol w:w="2565"/>
            </w:tblGrid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Расстояние между линзой и изображением предмета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3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Высота изображения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5E37B2" w:rsidRPr="0047169D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55E4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47169D">
              <w:rPr>
                <w:rFonts w:ascii="Times New Roman" w:eastAsia="Times New Roman" w:hAnsi="Times New Roman" w:cs="Times New Roman"/>
              </w:rPr>
              <w:t>Человек переводит взгляд со страницы книги на облака за окном. Как при этом меняются расстояние от зрачка до сетчатки глаза и оптическая сила хрусталика глаза человека?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Установите соответствие между физическими величинами и их возможными изменениями.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Для каждой величины определите соответствующий характер изменения: 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"/>
              <w:gridCol w:w="2700"/>
            </w:tblGrid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1)</w:t>
                  </w:r>
                </w:p>
              </w:tc>
              <w:tc>
                <w:tcPr>
                  <w:tcW w:w="270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увеличивается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2)</w:t>
                  </w:r>
                </w:p>
              </w:tc>
              <w:tc>
                <w:tcPr>
                  <w:tcW w:w="270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уменьшается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3)</w:t>
                  </w:r>
                </w:p>
              </w:tc>
              <w:tc>
                <w:tcPr>
                  <w:tcW w:w="270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не изменяется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</w:rPr>
              <w:t> 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90"/>
              <w:gridCol w:w="3390"/>
            </w:tblGrid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339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Расстояние от зрачка до сетчатки</w:t>
                  </w:r>
                </w:p>
              </w:tc>
              <w:tc>
                <w:tcPr>
                  <w:tcW w:w="339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Оптическая сила</w:t>
                  </w:r>
                </w:p>
              </w:tc>
            </w:tr>
            <w:tr w:rsidR="005E37B2" w:rsidRPr="0047169D" w:rsidTr="000C555F">
              <w:trPr>
                <w:tblCellSpacing w:w="0" w:type="dxa"/>
                <w:jc w:val="center"/>
              </w:trPr>
              <w:tc>
                <w:tcPr>
                  <w:tcW w:w="339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90" w:type="dxa"/>
                  <w:hideMark/>
                </w:tcPr>
                <w:p w:rsidR="005E37B2" w:rsidRPr="0047169D" w:rsidRDefault="005E37B2" w:rsidP="000C555F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55E4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47169D">
              <w:rPr>
                <w:rFonts w:ascii="Times New Roman" w:eastAsia="Times New Roman" w:hAnsi="Times New Roman" w:cs="Times New Roman"/>
              </w:rPr>
              <w:t>На рисунке изображен ход луча, падающего на собирающую линзу. Какая из линий (1), (2), (3) или (4) верно указывает направление распространения этого луча после его преломления в линзе?</w:t>
            </w:r>
          </w:p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618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098366" cy="2278692"/>
                  <wp:effectExtent l="0" t="0" r="6985" b="7620"/>
                  <wp:docPr id="56" name="Рисунок 5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832" cy="228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0" w:name="b0072_opt1"/>
                  <w:r w:rsidRPr="0047169D">
                    <w:rPr>
                      <w:rFonts w:ascii="Times New Roman" w:eastAsia="Times New Roman" w:hAnsi="Times New Roman" w:cs="Times New Roman"/>
                    </w:rPr>
                    <w:t>1</w:t>
                  </w:r>
                  <w:bookmarkEnd w:id="0"/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1" w:name="b0073_opt2"/>
                  <w:r w:rsidRPr="0047169D">
                    <w:rPr>
                      <w:rFonts w:ascii="Times New Roman" w:eastAsia="Times New Roman" w:hAnsi="Times New Roman" w:cs="Times New Roman"/>
                    </w:rPr>
                    <w:t>2</w:t>
                  </w:r>
                  <w:bookmarkEnd w:id="1"/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2" w:name="b0074_opt3"/>
                  <w:r w:rsidRPr="0047169D">
                    <w:rPr>
                      <w:rFonts w:ascii="Times New Roman" w:eastAsia="Times New Roman" w:hAnsi="Times New Roman" w:cs="Times New Roman"/>
                    </w:rPr>
                    <w:t>3</w:t>
                  </w:r>
                  <w:bookmarkEnd w:id="2"/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" w:name="b0075_opt4"/>
                  <w:r w:rsidRPr="0047169D">
                    <w:rPr>
                      <w:rFonts w:ascii="Times New Roman" w:eastAsia="Times New Roman" w:hAnsi="Times New Roman" w:cs="Times New Roman"/>
                    </w:rPr>
                    <w:t>4</w:t>
                  </w:r>
                  <w:bookmarkEnd w:id="3"/>
                </w:p>
              </w:tc>
            </w:tr>
          </w:tbl>
          <w:p w:rsidR="005E37B2" w:rsidRPr="0047169D" w:rsidRDefault="005E37B2" w:rsidP="000C555F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47169D" w:rsidRDefault="005E37B2" w:rsidP="000C55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7169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равен угол падения луча на границе вода </w:t>
            </w:r>
            <w:r w:rsidRPr="0047169D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47169D">
              <w:rPr>
                <w:rFonts w:ascii="Times New Roman" w:eastAsia="Times New Roman" w:hAnsi="Times New Roman" w:cs="Times New Roman"/>
                <w:sz w:val="24"/>
                <w:szCs w:val="24"/>
              </w:rPr>
              <w:t> воздух, если известно, что угол преломления равен углу падения?</w:t>
            </w:r>
          </w:p>
        </w:tc>
      </w:tr>
      <w:tr w:rsidR="005E37B2" w:rsidRPr="0047169D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90</w:t>
                  </w:r>
                  <w:r w:rsidRPr="0047169D">
                    <w:rPr>
                      <w:rFonts w:ascii="Symbol" w:eastAsia="Times New Roman" w:hAnsi="Symbol" w:cs="Times New Roman"/>
                    </w:rPr>
                    <w:t></w:t>
                  </w:r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Pr="0047169D">
                    <w:rPr>
                      <w:rFonts w:ascii="Symbol" w:eastAsia="Times New Roman" w:hAnsi="Symbol" w:cs="Times New Roman"/>
                    </w:rPr>
                    <w:t></w:t>
                  </w:r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Pr="0047169D">
                    <w:rPr>
                      <w:rFonts w:ascii="Symbol" w:eastAsia="Times New Roman" w:hAnsi="Symbol" w:cs="Times New Roman"/>
                    </w:rPr>
                    <w:t></w:t>
                  </w:r>
                </w:p>
              </w:tc>
            </w:tr>
            <w:tr w:rsidR="005E37B2" w:rsidRPr="0047169D" w:rsidTr="000C555F">
              <w:trPr>
                <w:trHeight w:hRule="exact" w:val="34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47169D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716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47169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47169D" w:rsidRDefault="005E37B2" w:rsidP="000C555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169D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47169D">
                    <w:rPr>
                      <w:rFonts w:ascii="Symbol" w:eastAsia="Times New Roman" w:hAnsi="Symbol" w:cs="Times New Roman"/>
                    </w:rPr>
                    <w:t></w:t>
                  </w:r>
                </w:p>
              </w:tc>
            </w:tr>
          </w:tbl>
          <w:p w:rsidR="005E37B2" w:rsidRPr="0047169D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660C70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660C70" w:rsidRDefault="005E37B2" w:rsidP="000C55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исследовал характер изображения предмета в двух стеклянных линзах: оптическая сила одной линзы </w:t>
            </w:r>
            <w:r w:rsidRPr="00660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1 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= </w:t>
            </w:r>
            <w:r w:rsidRPr="00660C70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другой </w:t>
            </w:r>
            <w:r w:rsidRPr="00660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8 </w:t>
            </w:r>
            <w:proofErr w:type="spellStart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C70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  и сделал определённые выводы. Из приведённых ниже выводов выберите два правильных и запишите их номера.</w:t>
            </w:r>
          </w:p>
        </w:tc>
      </w:tr>
      <w:tr w:rsidR="005E37B2" w:rsidRPr="00660C70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6"/>
              <w:gridCol w:w="387"/>
              <w:gridCol w:w="8722"/>
            </w:tblGrid>
            <w:tr w:rsidR="005E37B2" w:rsidRPr="00660C70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 линзы собирающие.</w:t>
                  </w:r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Радиус кривизны сферической поверхности первой линзы равен радиусу кривизны сферической поверхности второй линзы.</w:t>
                  </w:r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Фокусное расстояние первой линзы по модулю больше, чем второй.</w:t>
                  </w:r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Изображение предмета, созданное и той, и другой линзой, всегда прямое.</w:t>
                  </w:r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F6231F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62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5)</w:t>
                  </w: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F6231F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2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Изображение предмета, созданное первой линзой, всегда мнимое, изображение, а созданное второй линзой мнимое только в том случае, когда предмет находится между линзой и фокусом.</w:t>
                  </w:r>
                </w:p>
              </w:tc>
            </w:tr>
          </w:tbl>
          <w:p w:rsidR="005E37B2" w:rsidRPr="00660C70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660C70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660C70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прозрачные плоскопараллельные пластинки положили друг на друга стопкой. На рис. А и рис. Б изображён ход преломлённого светового луча  при прохождении сквозь пластины.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4"/>
              <w:gridCol w:w="4671"/>
            </w:tblGrid>
            <w:tr w:rsidR="005E37B2" w:rsidRPr="00660C70" w:rsidTr="000C555F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5E37B2" w:rsidRPr="00660C70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5425" cy="1085850"/>
                        <wp:effectExtent l="0" t="0" r="9525" b="0"/>
                        <wp:docPr id="75" name="Рисунок 7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  <w:hideMark/>
                </w:tcPr>
                <w:p w:rsidR="005E37B2" w:rsidRPr="00660C70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095375"/>
                        <wp:effectExtent l="0" t="0" r="0" b="9525"/>
                        <wp:docPr id="74" name="Рисунок 7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37B2" w:rsidRPr="00660C70" w:rsidTr="000C555F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5E37B2" w:rsidRPr="00660C70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Рис. А</w:t>
                  </w:r>
                </w:p>
              </w:tc>
              <w:tc>
                <w:tcPr>
                  <w:tcW w:w="4785" w:type="dxa"/>
                  <w:hideMark/>
                </w:tcPr>
                <w:p w:rsidR="005E37B2" w:rsidRPr="00660C70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Рис. Б</w:t>
                  </w:r>
                </w:p>
              </w:tc>
            </w:tr>
          </w:tbl>
          <w:p w:rsidR="005E37B2" w:rsidRPr="00660C70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како</w:t>
            </w:r>
            <w:proofErr w:type="gramStart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60C70">
              <w:rPr>
                <w:rFonts w:ascii="Times New Roman" w:eastAsia="Times New Roman" w:hAnsi="Times New Roman" w:cs="Times New Roman"/>
                <w:sz w:val="24"/>
                <w:szCs w:val="24"/>
              </w:rPr>
              <w:t>-их) из рисунков ход луча соответствует случаю, когда оптическая плотность пластин уменьшается сверху вниз? </w:t>
            </w:r>
          </w:p>
        </w:tc>
      </w:tr>
      <w:tr w:rsidR="005E37B2" w:rsidRPr="00660C70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660C70" w:rsidTr="000C555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60C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62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60C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62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60C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62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 Б</w:t>
                  </w:r>
                </w:p>
              </w:tc>
            </w:tr>
            <w:tr w:rsidR="005E37B2" w:rsidRPr="00660C70" w:rsidTr="000C555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60C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660C7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62" w:type="dxa"/>
                  <w:vAlign w:val="center"/>
                  <w:hideMark/>
                </w:tcPr>
                <w:p w:rsidR="005E37B2" w:rsidRPr="00660C70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</w:t>
                  </w:r>
                  <w:proofErr w:type="gramStart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660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ни Б</w:t>
                  </w:r>
                </w:p>
              </w:tc>
            </w:tr>
          </w:tbl>
          <w:p w:rsidR="005E37B2" w:rsidRPr="00660C70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изображены оптическая ось </w:t>
            </w:r>
            <w:r w:rsidRPr="009E0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ОО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 тонкой линзы, предмет</w:t>
            </w:r>
            <w:proofErr w:type="gramStart"/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0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изображение </w:t>
            </w:r>
            <w:r w:rsidRPr="009E0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ход двух лучей, участвующих в образовании изображения.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0"/>
            </w:tblGrid>
            <w:tr w:rsidR="005E37B2" w:rsidRPr="009E0CF3" w:rsidTr="000C55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81275" cy="1295400"/>
                        <wp:effectExtent l="0" t="0" r="9525" b="0"/>
                        <wp:docPr id="129" name="Рисунок 12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рисунку оптический центр линзы находится в точке </w:t>
            </w: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причём линза является собирающей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причём линза является собирающей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причём линза является рассеивающей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причём линза является рассеивающей</w:t>
                  </w:r>
                </w:p>
              </w:tc>
            </w:tr>
          </w:tbl>
          <w:p w:rsidR="005E37B2" w:rsidRPr="009E0CF3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прямолинейного распространения света объясняет</w:t>
            </w:r>
          </w:p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А. лунное затмение.</w:t>
            </w:r>
          </w:p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Б. дисперсию света.</w:t>
            </w:r>
          </w:p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 Б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</w:t>
                  </w:r>
                  <w:proofErr w:type="gramStart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ни Б</w:t>
                  </w:r>
                </w:p>
              </w:tc>
            </w:tr>
          </w:tbl>
          <w:p w:rsidR="005E37B2" w:rsidRPr="009E0CF3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из точек будет находиться изображение точечного источника </w:t>
            </w:r>
            <w:r w:rsidRPr="009E0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создаваемое собирающей линзой с фокусным расстоянием </w:t>
            </w:r>
            <w:r w:rsidRPr="009E0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</w:tblGrid>
            <w:tr w:rsidR="005E37B2" w:rsidRPr="009E0CF3" w:rsidTr="000C55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20955</wp:posOffset>
                        </wp:positionV>
                        <wp:extent cx="1800225" cy="1504950"/>
                        <wp:effectExtent l="0" t="0" r="9525" b="0"/>
                        <wp:wrapTight wrapText="bothSides">
                          <wp:wrapPolygon edited="0">
                            <wp:start x="16229" y="0"/>
                            <wp:lineTo x="7771" y="3554"/>
                            <wp:lineTo x="8000" y="5195"/>
                            <wp:lineTo x="10743" y="9023"/>
                            <wp:lineTo x="229" y="11210"/>
                            <wp:lineTo x="0" y="12030"/>
                            <wp:lineTo x="4343" y="13397"/>
                            <wp:lineTo x="2514" y="15038"/>
                            <wp:lineTo x="0" y="17772"/>
                            <wp:lineTo x="0" y="19413"/>
                            <wp:lineTo x="11200" y="21327"/>
                            <wp:lineTo x="12114" y="21327"/>
                            <wp:lineTo x="14629" y="21327"/>
                            <wp:lineTo x="18057" y="19139"/>
                            <wp:lineTo x="18057" y="17772"/>
                            <wp:lineTo x="19429" y="13397"/>
                            <wp:lineTo x="21486" y="12304"/>
                            <wp:lineTo x="21486" y="11210"/>
                            <wp:lineTo x="12571" y="9023"/>
                            <wp:lineTo x="16457" y="6835"/>
                            <wp:lineTo x="16457" y="4922"/>
                            <wp:lineTo x="14629" y="4648"/>
                            <wp:lineTo x="18057" y="1914"/>
                            <wp:lineTo x="17829" y="0"/>
                            <wp:lineTo x="16229" y="0"/>
                          </wp:wrapPolygon>
                        </wp:wrapTight>
                        <wp:docPr id="173" name="Рисунок 17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E37B2" w:rsidRPr="009E0CF3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Солнца над горизонтом (</w:t>
            </w:r>
            <w:proofErr w:type="gramStart"/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. рисунок) равна 50°. Луч падает на зеркало, лежащее на горизонтальной поверхности. Чему равен угол падения луча?</w:t>
            </w: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20°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40°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50°</w:t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90°</w:t>
                  </w:r>
                </w:p>
              </w:tc>
            </w:tr>
          </w:tbl>
          <w:p w:rsidR="005E37B2" w:rsidRPr="009E0CF3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рисунке правильно изображён ход светового луча через треугольную стеклянную призму в воздухе?</w:t>
            </w: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9353" cy="1085850"/>
                        <wp:effectExtent l="0" t="0" r="0" b="0"/>
                        <wp:docPr id="213" name="Рисунок 21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353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4925" cy="1304925"/>
                        <wp:effectExtent l="0" t="0" r="0" b="0"/>
                        <wp:docPr id="212" name="Рисунок 21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3925" cy="1082725"/>
                        <wp:effectExtent l="0" t="0" r="0" b="0"/>
                        <wp:docPr id="211" name="Рисунок 21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8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37B2" w:rsidRPr="009E0CF3" w:rsidTr="000C555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E37B2" w:rsidRPr="009E0CF3" w:rsidRDefault="005E37B2" w:rsidP="000C5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9E0C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9E0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37B2" w:rsidRPr="009E0CF3" w:rsidRDefault="005E37B2" w:rsidP="000C55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5436" cy="1162050"/>
                        <wp:effectExtent l="0" t="0" r="0" b="0"/>
                        <wp:docPr id="210" name="Рисунок 21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798" cy="1166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37B2" w:rsidRPr="009E0CF3" w:rsidRDefault="005E37B2" w:rsidP="000C5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7B2" w:rsidRPr="009E0CF3" w:rsidTr="000C555F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5E37B2" w:rsidRPr="009E0CF3" w:rsidRDefault="005E37B2" w:rsidP="000C555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9E0C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рассматривая предмет, приближает его к глазам. Изменяется ли при этом кривизна хрусталика (если изменяется, то как)? Ответ поясните.</w:t>
            </w:r>
          </w:p>
        </w:tc>
      </w:tr>
    </w:tbl>
    <w:p w:rsidR="005E37B2" w:rsidRDefault="005E37B2" w:rsidP="005E37B2"/>
    <w:p w:rsidR="005E37B2" w:rsidRDefault="005E37B2" w:rsidP="005E37B2">
      <w:pPr>
        <w:rPr>
          <w:b/>
        </w:rPr>
      </w:pPr>
    </w:p>
    <w:p w:rsidR="005E37B2" w:rsidRDefault="005E37B2"/>
    <w:sectPr w:rsidR="005E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B2"/>
    <w:rsid w:val="005E37B2"/>
    <w:rsid w:val="00D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7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yandex.ru/video/preview/?filmId=12412234258247855323&amp;text=%D0%BB%D0%B0%D0%B1%D0%BE%D1%80%D0%B0%D1%82%D0%BE%D1%80%D0%BD%D0%B0%D1%8F%20%D1%80%D0%B0%D0%B1%D0%BE%D1%82%D0%B0%20%D0%BF%D0%BE%D0%BB%D1%83%D1%87%D0%B5%D0%BD%D0%B8%D0%B5%20%D0%B8%D0%B7%D0%BE%D0%B1%D1%80%D0%B0%D0%B6%D0%B5%D0%BD%D0%B8%D1%8F%20%D0%BF%D1%80%D0%B8%20%D0%BF%D0%BE%D0%BC%D0%BE%D1%89%D0%B8%20%D0%BB%D0%B8%D0%BD%D0%B7%D1%8B%208%20%D0%BA%D0%BB%D0%B0%D1%81%D1%81&amp;path=wizard&amp;parent-reqid=1590330271593377-367039000487165522100319-production-app-host-sas-web-yp-24&amp;redircnt=1590330291.1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2020-05-24T15:28:00Z</dcterms:created>
  <dcterms:modified xsi:type="dcterms:W3CDTF">2020-05-24T15:42:00Z</dcterms:modified>
</cp:coreProperties>
</file>