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590" w:rsidRPr="00CF7590" w:rsidRDefault="00DF101C" w:rsidP="00DF10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00470" cy="8988997"/>
            <wp:effectExtent l="19050" t="0" r="5080" b="0"/>
            <wp:docPr id="1" name="Рисунок 1" descr="C:\Users\User\Pictures\ControlCenter4\Scan\CCI16102020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ControlCenter4\Scan\CCI16102020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88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590" w:rsidRPr="00CF7590" w:rsidRDefault="00CF7590" w:rsidP="00CF75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7590" w:rsidRDefault="00CF7590" w:rsidP="00CF75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101C" w:rsidRDefault="00DF101C" w:rsidP="00CF75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101C" w:rsidRDefault="00DF101C" w:rsidP="00CF75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101C" w:rsidRDefault="00DF101C" w:rsidP="00CF75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101C" w:rsidRPr="00CF7590" w:rsidRDefault="00DF101C" w:rsidP="00CF75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7590" w:rsidRPr="00CF7590" w:rsidRDefault="00CF7590" w:rsidP="00DE785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590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CF7590">
        <w:rPr>
          <w:rFonts w:ascii="Times New Roman" w:hAnsi="Times New Roman" w:cs="Times New Roman"/>
          <w:b/>
          <w:sz w:val="24"/>
          <w:szCs w:val="24"/>
        </w:rPr>
        <w:t>. Пояснительная записка</w:t>
      </w:r>
    </w:p>
    <w:p w:rsidR="00CF7590" w:rsidRPr="00CF7590" w:rsidRDefault="00CF7590" w:rsidP="00312E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7590">
        <w:rPr>
          <w:rFonts w:ascii="Times New Roman" w:hAnsi="Times New Roman" w:cs="Times New Roman"/>
          <w:sz w:val="24"/>
          <w:szCs w:val="24"/>
        </w:rPr>
        <w:t xml:space="preserve">Программа кружка «Патриоты» разработана в соответствии с Концепцией патриотического воспитания граждан Российской Федерации и государственной программой «Патриотическое воспитание граждан РФ на 2016-2020 г». </w:t>
      </w:r>
    </w:p>
    <w:p w:rsidR="00CF7590" w:rsidRPr="00CF7590" w:rsidRDefault="00CF7590" w:rsidP="00312E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7590">
        <w:rPr>
          <w:rFonts w:ascii="Times New Roman" w:hAnsi="Times New Roman" w:cs="Times New Roman"/>
          <w:sz w:val="24"/>
          <w:szCs w:val="24"/>
        </w:rPr>
        <w:t>Деятельность кружка направлена на сохранение и приумножение лучших традиций кадетского движения Российского Отечества в новых исторических условиях, создание мотивации для формирования у молодёжи патриотических ценностей.</w:t>
      </w:r>
    </w:p>
    <w:p w:rsidR="00CF7590" w:rsidRPr="00CF7590" w:rsidRDefault="00CF7590" w:rsidP="00312E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7590">
        <w:rPr>
          <w:rFonts w:ascii="Times New Roman" w:hAnsi="Times New Roman" w:cs="Times New Roman"/>
          <w:sz w:val="24"/>
          <w:szCs w:val="24"/>
        </w:rPr>
        <w:t xml:space="preserve">Программа кружка позволит ученикам 6 класса ознакомиться с понятиями «кадет», «гражданин», «государственные символы» и другими, получить первичные знания об МЧС, о строевой подготовке, о героическом прошлом страны. </w:t>
      </w:r>
    </w:p>
    <w:p w:rsidR="00CF7590" w:rsidRPr="00CF7590" w:rsidRDefault="00CF7590" w:rsidP="00312E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7590">
        <w:rPr>
          <w:rFonts w:ascii="Times New Roman" w:hAnsi="Times New Roman" w:cs="Times New Roman"/>
          <w:sz w:val="24"/>
          <w:szCs w:val="24"/>
        </w:rPr>
        <w:t>Внеурочная деятельность понимается преимущественно как деятельность, организуемая во внеурочное время для удовлетворения потребностей учащихся в содержательном досуге, их участии в самоуправлении и общественно полезной деятельности. Настоящая программа создает условия для социального, культурного и профессионального самоопределения, творческой самореализации личности ученика, её интеграции в системе отечественной культуры. Программа способствует более разностороннему раскрытию индивидуальных способностей учащихся, которые не всегда удаётся раскрыть на уроке, развитию у детей интереса к различным видам деятельности, желанию активно участвовать в продуктивной, одобряемой обществом деятельности, умению самостоятельно организовать своё свободное время. Каждый вид внеурочной деятельности: творческой, познавательной, спортивной, трудовой, игровой – обогащает опыт коллективного взаимодействия учащихся в определённом аспекте, что в своей совокупности даёт большой воспитательный эффект.</w:t>
      </w:r>
    </w:p>
    <w:p w:rsidR="00CF7590" w:rsidRPr="00CF7590" w:rsidRDefault="00CF7590" w:rsidP="00312E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7590">
        <w:rPr>
          <w:rFonts w:ascii="Times New Roman" w:hAnsi="Times New Roman" w:cs="Times New Roman"/>
          <w:sz w:val="24"/>
          <w:szCs w:val="24"/>
        </w:rPr>
        <w:t xml:space="preserve">Проблема патриотического воспитания и гражданского становления подрастающего поколения сегодня одна из актуальных задач государства и общества. В Национальной доктрине образования в Российской Федерации определена не только государственная политика в области образования, но и дан социальный заказ государства на воспитание человека с активной жизненной позицией, трудолюбивого и высоконравственного, патриота своей Родины, уважающего права и свободы личности, традиции и культуру других народов, проявляющего национальную и религиозную терпимость. </w:t>
      </w:r>
    </w:p>
    <w:p w:rsidR="00CF7590" w:rsidRPr="00CF7590" w:rsidRDefault="00CF7590" w:rsidP="00312E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7590">
        <w:rPr>
          <w:rFonts w:ascii="Times New Roman" w:hAnsi="Times New Roman" w:cs="Times New Roman"/>
          <w:sz w:val="24"/>
          <w:szCs w:val="24"/>
        </w:rPr>
        <w:t>Патриотизм – система ценностей, которыми располагает человек и общество; важнейший духовно-нравственный фактор сохранения общественной стабильности, независимости и безопасности государства.</w:t>
      </w:r>
    </w:p>
    <w:p w:rsidR="00CF7590" w:rsidRPr="00CF7590" w:rsidRDefault="00CF7590" w:rsidP="00312E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7590">
        <w:rPr>
          <w:rFonts w:ascii="Times New Roman" w:hAnsi="Times New Roman" w:cs="Times New Roman"/>
          <w:sz w:val="24"/>
          <w:szCs w:val="24"/>
        </w:rPr>
        <w:t>Патриотическое воспитание представляет собой организованный и непрерывный процесс педагогического воздействия на сознание, чувства, волю, психику и физическое развитие учащихся. Поэтому работа по военно-патриотическому воспитанию должна проводиться комплексно, что позволит подростку усилить свою ориентацию на развитие интересов и способностей, укрепить здоровье, овладеть военно-прикладными видами спорта.</w:t>
      </w:r>
    </w:p>
    <w:p w:rsidR="00CF7590" w:rsidRDefault="00CF7590" w:rsidP="00312E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7590">
        <w:rPr>
          <w:rFonts w:ascii="Times New Roman" w:hAnsi="Times New Roman" w:cs="Times New Roman"/>
          <w:sz w:val="24"/>
          <w:szCs w:val="24"/>
        </w:rPr>
        <w:t xml:space="preserve">В настоящее время в нашей стране возрождается система патриотического воспитания детей и подростков, в котором наряду с традиционными задачами подготовки подрастающего поколения к военной службе, появилась необходимость ориентировать ребят на выбор профессии спасателя, социального работника, пожарного, сотрудника правоохранительных органов. </w:t>
      </w:r>
    </w:p>
    <w:p w:rsidR="00DE785B" w:rsidRPr="00CE1328" w:rsidRDefault="00DE785B" w:rsidP="00312E5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328">
        <w:rPr>
          <w:rFonts w:ascii="Times New Roman" w:eastAsia="Times New Roman" w:hAnsi="Times New Roman" w:cs="Times New Roman"/>
          <w:sz w:val="24"/>
          <w:szCs w:val="24"/>
        </w:rPr>
        <w:t>Патриотическое воспитание представляет собой организованный и непрерывный процесс педагогического воздействия на сознание, чувства, волю, психику и физическое развитие обучающихся.</w:t>
      </w:r>
    </w:p>
    <w:p w:rsidR="00DE785B" w:rsidRPr="00CE1328" w:rsidRDefault="00DE785B" w:rsidP="00312E5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328">
        <w:rPr>
          <w:rFonts w:ascii="Times New Roman" w:eastAsia="Times New Roman" w:hAnsi="Times New Roman" w:cs="Times New Roman"/>
          <w:sz w:val="24"/>
          <w:szCs w:val="24"/>
        </w:rPr>
        <w:t>Нормативно-правовой основой разработки программы являются следующие документы:</w:t>
      </w:r>
    </w:p>
    <w:p w:rsidR="00DE785B" w:rsidRPr="00CE1328" w:rsidRDefault="00DE785B" w:rsidP="00312E5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328">
        <w:rPr>
          <w:rFonts w:ascii="Times New Roman" w:eastAsia="Times New Roman" w:hAnsi="Times New Roman" w:cs="Times New Roman"/>
          <w:sz w:val="24"/>
          <w:szCs w:val="24"/>
        </w:rPr>
        <w:t>Федеральный закон от 29 декабря 2012 года № 273-ФЗ «Об образовании в Российской Федерации» (вступает в силу с 01.08.2013)</w:t>
      </w:r>
    </w:p>
    <w:p w:rsidR="00DE785B" w:rsidRPr="00CE1328" w:rsidRDefault="00DE785B" w:rsidP="00312E5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328">
        <w:rPr>
          <w:rFonts w:ascii="Times New Roman" w:eastAsia="Times New Roman" w:hAnsi="Times New Roman" w:cs="Times New Roman"/>
          <w:sz w:val="24"/>
          <w:szCs w:val="24"/>
        </w:rPr>
        <w:t>Федеральный Закон от 13 марта 1995 года № 32-ФЗ (ред. от 30.12.2012)</w:t>
      </w:r>
    </w:p>
    <w:p w:rsidR="00DE785B" w:rsidRPr="00CE1328" w:rsidRDefault="00DE785B" w:rsidP="00312E5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328">
        <w:rPr>
          <w:rFonts w:ascii="Times New Roman" w:eastAsia="Times New Roman" w:hAnsi="Times New Roman" w:cs="Times New Roman"/>
          <w:sz w:val="24"/>
          <w:szCs w:val="24"/>
        </w:rPr>
        <w:t>«О днях воинской славы и памятных датах России»</w:t>
      </w:r>
    </w:p>
    <w:p w:rsidR="00DE785B" w:rsidRPr="00CE1328" w:rsidRDefault="00DE785B" w:rsidP="00312E5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328">
        <w:rPr>
          <w:rFonts w:ascii="Times New Roman" w:eastAsia="Times New Roman" w:hAnsi="Times New Roman" w:cs="Times New Roman"/>
          <w:sz w:val="24"/>
          <w:szCs w:val="24"/>
        </w:rPr>
        <w:t>Федеральный Закон от 28 марта 1998 года № 53-ФЗ (ред. от 04.03.2013, изм. 21.03.2013) «О воинской обязанности и военной службе»</w:t>
      </w:r>
    </w:p>
    <w:p w:rsidR="00DE785B" w:rsidRPr="00CE1328" w:rsidRDefault="00DE785B" w:rsidP="00312E5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328">
        <w:rPr>
          <w:rFonts w:ascii="Times New Roman" w:eastAsia="Times New Roman" w:hAnsi="Times New Roman" w:cs="Times New Roman"/>
          <w:sz w:val="24"/>
          <w:szCs w:val="24"/>
        </w:rPr>
        <w:t>ФГОС ОО (постановление Правительства Российской Федерации от 15 мая 2010 г. №337).</w:t>
      </w:r>
    </w:p>
    <w:p w:rsidR="00DE785B" w:rsidRPr="00CE1328" w:rsidRDefault="00DE785B" w:rsidP="00312E5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328">
        <w:rPr>
          <w:rFonts w:ascii="Times New Roman" w:eastAsia="Times New Roman" w:hAnsi="Times New Roman" w:cs="Times New Roman"/>
          <w:sz w:val="24"/>
          <w:szCs w:val="24"/>
        </w:rPr>
        <w:t>Указ Президента Российской Федерации от 20 октября 2012 года № 1416</w:t>
      </w:r>
    </w:p>
    <w:p w:rsidR="00DE785B" w:rsidRPr="00CE1328" w:rsidRDefault="00DE785B" w:rsidP="00312E5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328">
        <w:rPr>
          <w:rFonts w:ascii="Times New Roman" w:eastAsia="Times New Roman" w:hAnsi="Times New Roman" w:cs="Times New Roman"/>
          <w:sz w:val="24"/>
          <w:szCs w:val="24"/>
        </w:rPr>
        <w:t>«О совершенствовании государственной политики в области патриотического воспитания»</w:t>
      </w:r>
    </w:p>
    <w:p w:rsidR="00DE785B" w:rsidRPr="00CE1328" w:rsidRDefault="00DE785B" w:rsidP="00312E5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328">
        <w:rPr>
          <w:rFonts w:ascii="Times New Roman" w:eastAsia="Times New Roman" w:hAnsi="Times New Roman" w:cs="Times New Roman"/>
          <w:sz w:val="24"/>
          <w:szCs w:val="24"/>
        </w:rPr>
        <w:t>Государственная программа «Патриотическое воспитание граждан Российской Федерации на 2016 — 2020 годы» от 30 декабря 2015 г. № 1493</w:t>
      </w:r>
    </w:p>
    <w:p w:rsidR="00CF7590" w:rsidRPr="00CF7590" w:rsidRDefault="00DE785B" w:rsidP="00312E5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328">
        <w:rPr>
          <w:rFonts w:ascii="Times New Roman" w:eastAsia="Times New Roman" w:hAnsi="Times New Roman" w:cs="Times New Roman"/>
          <w:sz w:val="24"/>
          <w:szCs w:val="24"/>
        </w:rPr>
        <w:lastRenderedPageBreak/>
        <w:t>Указ Президента России «О Стратегии национальной безопасности Российской Федерации до 2020 года», от 12.05.2009 № 537</w:t>
      </w:r>
    </w:p>
    <w:p w:rsidR="00DE785B" w:rsidRPr="00CE1328" w:rsidRDefault="00CF7590" w:rsidP="00312E5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590">
        <w:rPr>
          <w:rFonts w:ascii="Times New Roman" w:hAnsi="Times New Roman" w:cs="Times New Roman"/>
          <w:b/>
          <w:sz w:val="24"/>
          <w:szCs w:val="24"/>
        </w:rPr>
        <w:t>Актуальность данной программы</w:t>
      </w:r>
      <w:r w:rsidR="00DE785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E785B" w:rsidRPr="00CE1328">
        <w:rPr>
          <w:rFonts w:ascii="Times New Roman" w:eastAsia="Times New Roman" w:hAnsi="Times New Roman" w:cs="Times New Roman"/>
          <w:sz w:val="24"/>
          <w:szCs w:val="24"/>
        </w:rPr>
        <w:t>в реализации данной программы нуждаются подростки 1</w:t>
      </w:r>
      <w:r w:rsidR="00DE785B">
        <w:rPr>
          <w:rFonts w:ascii="Times New Roman" w:eastAsia="Times New Roman" w:hAnsi="Times New Roman" w:cs="Times New Roman"/>
          <w:sz w:val="24"/>
          <w:szCs w:val="24"/>
        </w:rPr>
        <w:t>2</w:t>
      </w:r>
      <w:r w:rsidR="00DE785B" w:rsidRPr="00CE1328">
        <w:rPr>
          <w:rFonts w:ascii="Times New Roman" w:eastAsia="Times New Roman" w:hAnsi="Times New Roman" w:cs="Times New Roman"/>
          <w:sz w:val="24"/>
          <w:szCs w:val="24"/>
        </w:rPr>
        <w:t>-1</w:t>
      </w:r>
      <w:r w:rsidR="00DE785B">
        <w:rPr>
          <w:rFonts w:ascii="Times New Roman" w:eastAsia="Times New Roman" w:hAnsi="Times New Roman" w:cs="Times New Roman"/>
          <w:sz w:val="24"/>
          <w:szCs w:val="24"/>
        </w:rPr>
        <w:t>5</w:t>
      </w:r>
      <w:r w:rsidR="00DE785B" w:rsidRPr="00CE1328">
        <w:rPr>
          <w:rFonts w:ascii="Times New Roman" w:eastAsia="Times New Roman" w:hAnsi="Times New Roman" w:cs="Times New Roman"/>
          <w:sz w:val="24"/>
          <w:szCs w:val="24"/>
        </w:rPr>
        <w:t xml:space="preserve"> лет, так как она предполагает необходимость формирования у подрастающего поколения нравственных, морально-психологических и этических качеств, среди которых большое значение имеют патриотизм, гражданственность, ответственность за судьбу Отечества и готовность к его защите.</w:t>
      </w:r>
    </w:p>
    <w:p w:rsidR="00CF7590" w:rsidRPr="00CF7590" w:rsidRDefault="00DE785B" w:rsidP="00312E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785B">
        <w:rPr>
          <w:rFonts w:ascii="Times New Roman" w:eastAsia="Times New Roman" w:hAnsi="Times New Roman" w:cs="Times New Roman"/>
          <w:b/>
          <w:sz w:val="24"/>
          <w:szCs w:val="24"/>
        </w:rPr>
        <w:t>Педагогическая целесообразность</w:t>
      </w:r>
      <w:r w:rsidRPr="00CE1328">
        <w:rPr>
          <w:rFonts w:ascii="Times New Roman" w:eastAsia="Times New Roman" w:hAnsi="Times New Roman" w:cs="Times New Roman"/>
          <w:sz w:val="24"/>
          <w:szCs w:val="24"/>
        </w:rPr>
        <w:t xml:space="preserve"> программы заключается в том, что она при условии её выполнения, обеспечивает достижение поставленных ОУ целей и задач по воспитанию полноценной, творчески развитой личности и подготовке детей к самостоятельной взрослой жизни.</w:t>
      </w:r>
    </w:p>
    <w:p w:rsidR="00DE785B" w:rsidRPr="00CE1328" w:rsidRDefault="00DE785B" w:rsidP="00312E5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85B">
        <w:rPr>
          <w:rFonts w:ascii="Times New Roman" w:eastAsia="Times New Roman" w:hAnsi="Times New Roman" w:cs="Times New Roman"/>
          <w:b/>
          <w:sz w:val="24"/>
          <w:szCs w:val="24"/>
        </w:rPr>
        <w:t>Цель программы:</w:t>
      </w:r>
      <w:r w:rsidRPr="00CE1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F7590" w:rsidRPr="00CF7590" w:rsidRDefault="00DE785B" w:rsidP="00312E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328">
        <w:rPr>
          <w:rFonts w:ascii="Times New Roman" w:eastAsia="Times New Roman" w:hAnsi="Times New Roman" w:cs="Times New Roman"/>
          <w:sz w:val="24"/>
          <w:szCs w:val="24"/>
        </w:rPr>
        <w:t xml:space="preserve">Развитие у школьников гражданственности, патриотизма как важнейших духовно-нравственных и социальных ценностей, формирование умения и готовности к их активному проявлению в различных сферах жизни общества, верности конституционному и воинскому долгу в условиях мирного и военного времени, высокой ответственности, дисциплинированности. </w:t>
      </w:r>
    </w:p>
    <w:p w:rsidR="00DE785B" w:rsidRPr="00CE1328" w:rsidRDefault="00DE785B" w:rsidP="00312E5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85B">
        <w:rPr>
          <w:rFonts w:ascii="Times New Roman" w:eastAsia="Times New Roman" w:hAnsi="Times New Roman" w:cs="Times New Roman"/>
          <w:b/>
          <w:sz w:val="24"/>
          <w:szCs w:val="24"/>
        </w:rPr>
        <w:t>Задачи программы:</w:t>
      </w:r>
      <w:r w:rsidRPr="00CE132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-12700</wp:posOffset>
            </wp:positionV>
            <wp:extent cx="1598930" cy="17780"/>
            <wp:effectExtent l="19050" t="0" r="1270" b="0"/>
            <wp:wrapNone/>
            <wp:docPr id="2" name="WordPictureWatermark1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6" descr="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930" cy="17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CE1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785B" w:rsidRPr="00CE1328" w:rsidRDefault="00DE785B" w:rsidP="00312E5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328">
        <w:rPr>
          <w:rFonts w:ascii="Times New Roman" w:eastAsia="Times New Roman" w:hAnsi="Times New Roman" w:cs="Times New Roman"/>
          <w:sz w:val="24"/>
          <w:szCs w:val="24"/>
        </w:rPr>
        <w:t>1.Формирование, у подрастающего поколения гордости за свою Родину, ее народ, историю и ратную славу, изучение и развитие интереса к героическим страницам истории Отечества.</w:t>
      </w:r>
    </w:p>
    <w:p w:rsidR="00DE785B" w:rsidRPr="00CE1328" w:rsidRDefault="00DE785B" w:rsidP="00312E5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328">
        <w:rPr>
          <w:rFonts w:ascii="Times New Roman" w:eastAsia="Times New Roman" w:hAnsi="Times New Roman" w:cs="Times New Roman"/>
          <w:sz w:val="24"/>
          <w:szCs w:val="24"/>
        </w:rPr>
        <w:t>2.Получения знаний в области военной службы и гражданской обороны.</w:t>
      </w:r>
    </w:p>
    <w:p w:rsidR="00DE785B" w:rsidRPr="00CE1328" w:rsidRDefault="00DE785B" w:rsidP="00312E5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328">
        <w:rPr>
          <w:rFonts w:ascii="Times New Roman" w:eastAsia="Times New Roman" w:hAnsi="Times New Roman" w:cs="Times New Roman"/>
          <w:sz w:val="24"/>
          <w:szCs w:val="24"/>
        </w:rPr>
        <w:t>3.     Пропаганда главных ценностей в системе духовно-нравственного воспитания.</w:t>
      </w:r>
    </w:p>
    <w:p w:rsidR="00DE785B" w:rsidRPr="00DE785B" w:rsidRDefault="00DE785B" w:rsidP="00312E51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1328">
        <w:rPr>
          <w:rFonts w:ascii="Times New Roman" w:eastAsia="Times New Roman" w:hAnsi="Times New Roman" w:cs="Times New Roman"/>
          <w:sz w:val="24"/>
          <w:szCs w:val="24"/>
        </w:rPr>
        <w:t>4.Формирование стремления к здоровому образу жизни.</w:t>
      </w:r>
    </w:p>
    <w:p w:rsidR="00DE785B" w:rsidRPr="00CE1328" w:rsidRDefault="00DE785B" w:rsidP="00312E5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85B">
        <w:rPr>
          <w:rFonts w:ascii="Times New Roman" w:eastAsia="Times New Roman" w:hAnsi="Times New Roman" w:cs="Times New Roman"/>
          <w:b/>
          <w:sz w:val="24"/>
          <w:szCs w:val="24"/>
        </w:rPr>
        <w:t>Отличительная особенность программы</w:t>
      </w:r>
      <w:r w:rsidRPr="00CE1328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Pr="00CE1328">
        <w:rPr>
          <w:rFonts w:ascii="Times New Roman" w:eastAsia="Times New Roman" w:hAnsi="Times New Roman" w:cs="Times New Roman"/>
          <w:sz w:val="24"/>
          <w:szCs w:val="24"/>
        </w:rPr>
        <w:t xml:space="preserve"> работа по военно-патриотическому воспитанию проводится комплексно, что позволит подростку усилить свою ориентацию на развитие интересов и способностей, укрепить здоровье, овладеть военно-прикладными видами спорта.</w:t>
      </w:r>
    </w:p>
    <w:p w:rsidR="002E551F" w:rsidRDefault="002E551F" w:rsidP="00312E5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51F">
        <w:rPr>
          <w:rFonts w:ascii="Times New Roman" w:eastAsia="Times New Roman" w:hAnsi="Times New Roman" w:cs="Times New Roman"/>
          <w:b/>
          <w:sz w:val="24"/>
          <w:szCs w:val="24"/>
        </w:rPr>
        <w:t>Срок реализации</w:t>
      </w:r>
      <w:r w:rsidRPr="00CE1328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дополнительной образовательной комплексной программы рассчитан</w:t>
      </w:r>
    </w:p>
    <w:p w:rsidR="00CF7590" w:rsidRPr="00CF7590" w:rsidRDefault="002E551F" w:rsidP="00312E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328">
        <w:rPr>
          <w:rFonts w:ascii="Times New Roman" w:eastAsia="Times New Roman" w:hAnsi="Times New Roman" w:cs="Times New Roman"/>
          <w:sz w:val="24"/>
          <w:szCs w:val="24"/>
        </w:rPr>
        <w:t xml:space="preserve"> на 1 год,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312E51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CE1328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CE132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7590" w:rsidRPr="00CF7590" w:rsidRDefault="00CF7590" w:rsidP="00312E5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7590">
        <w:rPr>
          <w:rFonts w:ascii="Times New Roman" w:hAnsi="Times New Roman" w:cs="Times New Roman"/>
          <w:b/>
          <w:sz w:val="24"/>
          <w:szCs w:val="24"/>
        </w:rPr>
        <w:t>Специфика программы</w:t>
      </w:r>
      <w:r w:rsidR="002E551F">
        <w:rPr>
          <w:rFonts w:ascii="Times New Roman" w:hAnsi="Times New Roman" w:cs="Times New Roman"/>
          <w:b/>
          <w:sz w:val="24"/>
          <w:szCs w:val="24"/>
        </w:rPr>
        <w:t>:</w:t>
      </w:r>
    </w:p>
    <w:p w:rsidR="00CF7590" w:rsidRPr="00CF7590" w:rsidRDefault="00CF7590" w:rsidP="00312E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7590">
        <w:rPr>
          <w:rFonts w:ascii="Times New Roman" w:hAnsi="Times New Roman" w:cs="Times New Roman"/>
          <w:sz w:val="24"/>
          <w:szCs w:val="24"/>
        </w:rPr>
        <w:t xml:space="preserve">Специфика </w:t>
      </w:r>
      <w:r w:rsidR="002E551F">
        <w:rPr>
          <w:rFonts w:ascii="Times New Roman" w:hAnsi="Times New Roman" w:cs="Times New Roman"/>
          <w:sz w:val="24"/>
          <w:szCs w:val="24"/>
        </w:rPr>
        <w:t>программы</w:t>
      </w:r>
      <w:r w:rsidRPr="00CF7590">
        <w:rPr>
          <w:rFonts w:ascii="Times New Roman" w:hAnsi="Times New Roman" w:cs="Times New Roman"/>
          <w:sz w:val="24"/>
          <w:szCs w:val="24"/>
        </w:rPr>
        <w:t xml:space="preserve"> «Патриоты» требует особой организации внеурочной деятельности учащихся в форме деятельностного подхода. </w:t>
      </w:r>
    </w:p>
    <w:p w:rsidR="00CF7590" w:rsidRPr="00CF7590" w:rsidRDefault="002E551F" w:rsidP="00312E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Патриотическое </w:t>
      </w:r>
      <w:r w:rsidR="00CF7590" w:rsidRPr="00CF7590">
        <w:rPr>
          <w:rFonts w:ascii="Times New Roman" w:hAnsi="Times New Roman" w:cs="Times New Roman"/>
          <w:sz w:val="24"/>
          <w:szCs w:val="24"/>
        </w:rPr>
        <w:t xml:space="preserve"> воспитание играет важнейшую роль, как в практической, так и в духовной жизни общества. Практическая сторона патриотического воспитания связана с дисциплинированностью учащихся, выработки у них быстроты и четкости действий, приобретение навыков, которые необходимы в повседневной жизни, духовная сторона связана с нравственно-патриотическим развитием учащихся. </w:t>
      </w:r>
    </w:p>
    <w:p w:rsidR="00CF7590" w:rsidRPr="00CF7590" w:rsidRDefault="00CF7590" w:rsidP="00312E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7590">
        <w:rPr>
          <w:rFonts w:ascii="Times New Roman" w:hAnsi="Times New Roman" w:cs="Times New Roman"/>
          <w:sz w:val="24"/>
          <w:szCs w:val="24"/>
        </w:rPr>
        <w:t xml:space="preserve">Практическая полезность </w:t>
      </w:r>
      <w:r w:rsidR="002E551F">
        <w:rPr>
          <w:rFonts w:ascii="Times New Roman" w:hAnsi="Times New Roman" w:cs="Times New Roman"/>
          <w:sz w:val="24"/>
          <w:szCs w:val="24"/>
        </w:rPr>
        <w:t>программы</w:t>
      </w:r>
      <w:r w:rsidRPr="00CF7590">
        <w:rPr>
          <w:rFonts w:ascii="Times New Roman" w:hAnsi="Times New Roman" w:cs="Times New Roman"/>
          <w:sz w:val="24"/>
          <w:szCs w:val="24"/>
        </w:rPr>
        <w:t xml:space="preserve"> обусловлена эффективным, всесторонним развитием личности школьника-кадета. </w:t>
      </w:r>
    </w:p>
    <w:p w:rsidR="00CF7590" w:rsidRPr="00CF7590" w:rsidRDefault="00CF7590" w:rsidP="00312E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759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CF7590">
        <w:rPr>
          <w:rFonts w:ascii="Times New Roman" w:hAnsi="Times New Roman" w:cs="Times New Roman"/>
          <w:sz w:val="24"/>
          <w:szCs w:val="24"/>
        </w:rPr>
        <w:t>Патрио</w:t>
      </w:r>
      <w:proofErr w:type="spellEnd"/>
      <w:r w:rsidRPr="00CF7590">
        <w:rPr>
          <w:rFonts w:ascii="Times New Roman" w:hAnsi="Times New Roman" w:cs="Times New Roman"/>
          <w:sz w:val="24"/>
          <w:szCs w:val="24"/>
        </w:rPr>
        <w:t>» даёт возможность развить у учащихся строевую выправку, подтянутость, выносливость, дисциплинированность, внимательность, воспитать ответственность за принятие собственных решений, чувство коллективизма.</w:t>
      </w:r>
    </w:p>
    <w:p w:rsidR="00CF7590" w:rsidRPr="00CF7590" w:rsidRDefault="00CF7590" w:rsidP="00312E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7590">
        <w:rPr>
          <w:rFonts w:ascii="Times New Roman" w:hAnsi="Times New Roman" w:cs="Times New Roman"/>
          <w:sz w:val="24"/>
          <w:szCs w:val="24"/>
        </w:rPr>
        <w:t xml:space="preserve">Данная дополнительная программа относится к программам </w:t>
      </w:r>
    </w:p>
    <w:p w:rsidR="00CF7590" w:rsidRPr="00CF7590" w:rsidRDefault="00CF7590" w:rsidP="00312E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7590">
        <w:rPr>
          <w:rFonts w:ascii="Times New Roman" w:hAnsi="Times New Roman" w:cs="Times New Roman"/>
          <w:sz w:val="24"/>
          <w:szCs w:val="24"/>
        </w:rPr>
        <w:t>социально – педагогической направленности, так как ориентирована: на    подготовку подрастающего поколения к военной службе, воспитание уважения к Российской Армии, патриота своей Родины, уважающего права и свободы личности, традиции и культуру других народов, проявляющего национальную и религиозную терпимость.</w:t>
      </w:r>
    </w:p>
    <w:p w:rsidR="00CF7590" w:rsidRPr="00CF7590" w:rsidRDefault="00CF7590" w:rsidP="00312E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7590">
        <w:rPr>
          <w:rFonts w:ascii="Times New Roman" w:hAnsi="Times New Roman" w:cs="Times New Roman"/>
          <w:sz w:val="24"/>
          <w:szCs w:val="24"/>
        </w:rPr>
        <w:t xml:space="preserve">По целевой направленности программа является </w:t>
      </w:r>
      <w:r w:rsidRPr="00CF7590">
        <w:rPr>
          <w:rFonts w:ascii="Times New Roman" w:hAnsi="Times New Roman" w:cs="Times New Roman"/>
          <w:sz w:val="24"/>
          <w:szCs w:val="24"/>
          <w:u w:val="single"/>
        </w:rPr>
        <w:t>общеразвивающей</w:t>
      </w:r>
      <w:r w:rsidRPr="00CF7590">
        <w:rPr>
          <w:rFonts w:ascii="Times New Roman" w:hAnsi="Times New Roman" w:cs="Times New Roman"/>
          <w:sz w:val="24"/>
          <w:szCs w:val="24"/>
        </w:rPr>
        <w:t>, так как направлена на решение задач, ведущих к самораскрытию детей, к осознанию ими собственной индивидуальности.</w:t>
      </w:r>
    </w:p>
    <w:p w:rsidR="00CF7590" w:rsidRPr="00CF7590" w:rsidRDefault="00CF7590" w:rsidP="00312E51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F7590">
        <w:rPr>
          <w:rFonts w:ascii="Times New Roman" w:hAnsi="Times New Roman" w:cs="Times New Roman"/>
          <w:sz w:val="24"/>
          <w:szCs w:val="24"/>
        </w:rPr>
        <w:t xml:space="preserve">По форме организации содержания и процесса педагогической деятельности программа является </w:t>
      </w:r>
      <w:r w:rsidRPr="00CF7590">
        <w:rPr>
          <w:rFonts w:ascii="Times New Roman" w:hAnsi="Times New Roman" w:cs="Times New Roman"/>
          <w:b/>
          <w:sz w:val="24"/>
          <w:szCs w:val="24"/>
          <w:u w:val="single"/>
        </w:rPr>
        <w:t>интегрированной.</w:t>
      </w:r>
    </w:p>
    <w:p w:rsidR="00CF7590" w:rsidRPr="00CF7590" w:rsidRDefault="00CF7590" w:rsidP="00312E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7590">
        <w:rPr>
          <w:rFonts w:ascii="Times New Roman" w:hAnsi="Times New Roman" w:cs="Times New Roman"/>
          <w:sz w:val="24"/>
          <w:szCs w:val="24"/>
        </w:rPr>
        <w:t xml:space="preserve">По сроку реализации -  </w:t>
      </w:r>
      <w:proofErr w:type="gramStart"/>
      <w:r w:rsidRPr="00CF7590">
        <w:rPr>
          <w:rFonts w:ascii="Times New Roman" w:hAnsi="Times New Roman" w:cs="Times New Roman"/>
          <w:b/>
          <w:sz w:val="24"/>
          <w:szCs w:val="24"/>
          <w:u w:val="single"/>
        </w:rPr>
        <w:t>краткосрочная</w:t>
      </w:r>
      <w:proofErr w:type="gramEnd"/>
      <w:r w:rsidRPr="00CF759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CF7590">
        <w:rPr>
          <w:rFonts w:ascii="Times New Roman" w:hAnsi="Times New Roman" w:cs="Times New Roman"/>
          <w:sz w:val="24"/>
          <w:szCs w:val="24"/>
        </w:rPr>
        <w:t xml:space="preserve">  Срок реализации – 1 год.</w:t>
      </w:r>
    </w:p>
    <w:p w:rsidR="00CF7590" w:rsidRPr="00CF7590" w:rsidRDefault="00CF7590" w:rsidP="00312E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7590">
        <w:rPr>
          <w:rFonts w:ascii="Times New Roman" w:hAnsi="Times New Roman" w:cs="Times New Roman"/>
          <w:b/>
          <w:sz w:val="24"/>
          <w:szCs w:val="24"/>
        </w:rPr>
        <w:t>Срок реализации программы</w:t>
      </w:r>
      <w:r w:rsidRPr="00CF7590">
        <w:rPr>
          <w:rFonts w:ascii="Times New Roman" w:hAnsi="Times New Roman" w:cs="Times New Roman"/>
          <w:sz w:val="24"/>
          <w:szCs w:val="24"/>
        </w:rPr>
        <w:t>: 20</w:t>
      </w:r>
      <w:r w:rsidR="002E551F">
        <w:rPr>
          <w:rFonts w:ascii="Times New Roman" w:hAnsi="Times New Roman" w:cs="Times New Roman"/>
          <w:sz w:val="24"/>
          <w:szCs w:val="24"/>
        </w:rPr>
        <w:t>20</w:t>
      </w:r>
      <w:r w:rsidRPr="00CF7590">
        <w:rPr>
          <w:rFonts w:ascii="Times New Roman" w:hAnsi="Times New Roman" w:cs="Times New Roman"/>
          <w:sz w:val="24"/>
          <w:szCs w:val="24"/>
        </w:rPr>
        <w:t>-202</w:t>
      </w:r>
      <w:r w:rsidR="002E551F">
        <w:rPr>
          <w:rFonts w:ascii="Times New Roman" w:hAnsi="Times New Roman" w:cs="Times New Roman"/>
          <w:sz w:val="24"/>
          <w:szCs w:val="24"/>
        </w:rPr>
        <w:t>1</w:t>
      </w:r>
      <w:r w:rsidRPr="00CF7590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CF7590" w:rsidRPr="00CF7590" w:rsidRDefault="00CF7590" w:rsidP="00312E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7590">
        <w:rPr>
          <w:rFonts w:ascii="Times New Roman" w:hAnsi="Times New Roman" w:cs="Times New Roman"/>
          <w:b/>
          <w:sz w:val="24"/>
          <w:szCs w:val="24"/>
        </w:rPr>
        <w:t>Возраст детей, участвующих в реализации программы</w:t>
      </w:r>
      <w:r w:rsidRPr="00CF7590">
        <w:rPr>
          <w:rFonts w:ascii="Times New Roman" w:hAnsi="Times New Roman" w:cs="Times New Roman"/>
          <w:sz w:val="24"/>
          <w:szCs w:val="24"/>
        </w:rPr>
        <w:t xml:space="preserve">: </w:t>
      </w:r>
      <w:r w:rsidR="002E551F" w:rsidRPr="00DE785B">
        <w:rPr>
          <w:rFonts w:ascii="Times New Roman" w:hAnsi="Times New Roman" w:cs="Times New Roman"/>
          <w:sz w:val="24"/>
          <w:szCs w:val="24"/>
        </w:rPr>
        <w:t>1</w:t>
      </w:r>
      <w:r w:rsidR="002E551F">
        <w:rPr>
          <w:rFonts w:ascii="Times New Roman" w:hAnsi="Times New Roman" w:cs="Times New Roman"/>
          <w:sz w:val="24"/>
          <w:szCs w:val="24"/>
        </w:rPr>
        <w:t>2</w:t>
      </w:r>
      <w:r w:rsidR="002E551F" w:rsidRPr="00DE785B">
        <w:rPr>
          <w:rFonts w:ascii="Times New Roman" w:hAnsi="Times New Roman" w:cs="Times New Roman"/>
          <w:sz w:val="24"/>
          <w:szCs w:val="24"/>
        </w:rPr>
        <w:t xml:space="preserve"> – 1</w:t>
      </w:r>
      <w:r w:rsidR="002E551F">
        <w:rPr>
          <w:rFonts w:ascii="Times New Roman" w:hAnsi="Times New Roman" w:cs="Times New Roman"/>
          <w:sz w:val="24"/>
          <w:szCs w:val="24"/>
        </w:rPr>
        <w:t>5</w:t>
      </w:r>
      <w:r w:rsidR="002E551F" w:rsidRPr="00DE785B">
        <w:rPr>
          <w:rFonts w:ascii="Times New Roman" w:hAnsi="Times New Roman" w:cs="Times New Roman"/>
          <w:sz w:val="24"/>
          <w:szCs w:val="24"/>
        </w:rPr>
        <w:t xml:space="preserve"> лет</w:t>
      </w:r>
      <w:r w:rsidR="002E551F" w:rsidRPr="00CF7590">
        <w:rPr>
          <w:rFonts w:ascii="Times New Roman" w:hAnsi="Times New Roman" w:cs="Times New Roman"/>
          <w:sz w:val="24"/>
          <w:szCs w:val="24"/>
        </w:rPr>
        <w:t xml:space="preserve"> </w:t>
      </w:r>
      <w:r w:rsidRPr="00CF7590">
        <w:rPr>
          <w:rFonts w:ascii="Times New Roman" w:hAnsi="Times New Roman" w:cs="Times New Roman"/>
          <w:sz w:val="24"/>
          <w:szCs w:val="24"/>
        </w:rPr>
        <w:t>(</w:t>
      </w:r>
      <w:r w:rsidR="002E551F">
        <w:rPr>
          <w:rFonts w:ascii="Times New Roman" w:hAnsi="Times New Roman" w:cs="Times New Roman"/>
          <w:sz w:val="24"/>
          <w:szCs w:val="24"/>
        </w:rPr>
        <w:t>7-9</w:t>
      </w:r>
      <w:r w:rsidRPr="00CF7590">
        <w:rPr>
          <w:rFonts w:ascii="Times New Roman" w:hAnsi="Times New Roman" w:cs="Times New Roman"/>
          <w:sz w:val="24"/>
          <w:szCs w:val="24"/>
        </w:rPr>
        <w:t xml:space="preserve"> класс).</w:t>
      </w:r>
    </w:p>
    <w:p w:rsidR="00CF7590" w:rsidRPr="00CF7590" w:rsidRDefault="00CF7590" w:rsidP="00312E5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7590">
        <w:rPr>
          <w:rFonts w:ascii="Times New Roman" w:hAnsi="Times New Roman" w:cs="Times New Roman"/>
          <w:b/>
          <w:sz w:val="24"/>
          <w:szCs w:val="24"/>
        </w:rPr>
        <w:t>Режим проведения занятий</w:t>
      </w:r>
    </w:p>
    <w:p w:rsidR="00CF7590" w:rsidRPr="00CF7590" w:rsidRDefault="00CF7590" w:rsidP="00312E51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7590">
        <w:rPr>
          <w:rFonts w:ascii="Times New Roman" w:hAnsi="Times New Roman" w:cs="Times New Roman"/>
          <w:sz w:val="24"/>
          <w:szCs w:val="24"/>
        </w:rPr>
        <w:t xml:space="preserve">Программа рассчитана на </w:t>
      </w:r>
      <w:r w:rsidR="00182F77">
        <w:rPr>
          <w:rFonts w:ascii="Times New Roman" w:hAnsi="Times New Roman" w:cs="Times New Roman"/>
          <w:sz w:val="24"/>
          <w:szCs w:val="24"/>
        </w:rPr>
        <w:t>80</w:t>
      </w:r>
      <w:r w:rsidRPr="00CF7590">
        <w:rPr>
          <w:rFonts w:ascii="Times New Roman" w:hAnsi="Times New Roman" w:cs="Times New Roman"/>
          <w:sz w:val="24"/>
          <w:szCs w:val="24"/>
        </w:rPr>
        <w:t xml:space="preserve"> часов - из расчета 2 часа в неделю </w:t>
      </w:r>
    </w:p>
    <w:p w:rsidR="00CF7590" w:rsidRPr="00CF7590" w:rsidRDefault="00CF7590" w:rsidP="00312E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7590">
        <w:rPr>
          <w:rFonts w:ascii="Times New Roman" w:hAnsi="Times New Roman" w:cs="Times New Roman"/>
          <w:b/>
          <w:bCs/>
          <w:sz w:val="24"/>
          <w:szCs w:val="24"/>
        </w:rPr>
        <w:t xml:space="preserve">Методы обучения </w:t>
      </w:r>
    </w:p>
    <w:p w:rsidR="00CF7590" w:rsidRPr="00CF7590" w:rsidRDefault="00CF7590" w:rsidP="00CF7590">
      <w:pPr>
        <w:pStyle w:val="a3"/>
        <w:rPr>
          <w:rFonts w:ascii="Times New Roman" w:hAnsi="Times New Roman" w:cs="Times New Roman"/>
          <w:sz w:val="24"/>
          <w:szCs w:val="24"/>
        </w:rPr>
      </w:pPr>
      <w:r w:rsidRPr="00CF7590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- Словесный </w:t>
      </w:r>
      <w:proofErr w:type="gramStart"/>
      <w:r w:rsidRPr="00CF759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F7590">
        <w:rPr>
          <w:rFonts w:ascii="Times New Roman" w:hAnsi="Times New Roman" w:cs="Times New Roman"/>
          <w:sz w:val="24"/>
          <w:szCs w:val="24"/>
        </w:rPr>
        <w:t xml:space="preserve">устное изложение, беседа, рассказ). </w:t>
      </w:r>
    </w:p>
    <w:p w:rsidR="00CF7590" w:rsidRPr="00CF7590" w:rsidRDefault="00CF7590" w:rsidP="00CF7590">
      <w:pPr>
        <w:pStyle w:val="a3"/>
        <w:rPr>
          <w:rFonts w:ascii="Times New Roman" w:hAnsi="Times New Roman" w:cs="Times New Roman"/>
          <w:sz w:val="24"/>
          <w:szCs w:val="24"/>
        </w:rPr>
      </w:pPr>
      <w:r w:rsidRPr="00CF759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Наглядный </w:t>
      </w:r>
      <w:r w:rsidRPr="00CF7590">
        <w:rPr>
          <w:rFonts w:ascii="Times New Roman" w:hAnsi="Times New Roman" w:cs="Times New Roman"/>
          <w:sz w:val="24"/>
          <w:szCs w:val="24"/>
        </w:rPr>
        <w:t xml:space="preserve">(показ иллюстраций, показ (выполнение) педагогом, выполнение по образцу, просмотр видеоматериалов). </w:t>
      </w:r>
    </w:p>
    <w:p w:rsidR="00CF7590" w:rsidRPr="00CF7590" w:rsidRDefault="00CF7590" w:rsidP="00CF759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F759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Практический </w:t>
      </w:r>
      <w:r w:rsidRPr="00CF7590">
        <w:rPr>
          <w:rFonts w:ascii="Times New Roman" w:hAnsi="Times New Roman" w:cs="Times New Roman"/>
          <w:sz w:val="24"/>
          <w:szCs w:val="24"/>
        </w:rPr>
        <w:t>(выполнение работ по инструкции педагога, по схемам: упражнения, тренинг, репетиционные прогоны</w:t>
      </w:r>
      <w:proofErr w:type="gramStart"/>
      <w:r w:rsidRPr="00CF7590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CF7590">
        <w:rPr>
          <w:rFonts w:ascii="Times New Roman" w:hAnsi="Times New Roman" w:cs="Times New Roman"/>
          <w:sz w:val="24"/>
          <w:szCs w:val="24"/>
        </w:rPr>
        <w:t>.</w:t>
      </w:r>
    </w:p>
    <w:p w:rsidR="00CF7590" w:rsidRPr="00CF7590" w:rsidRDefault="00CF7590" w:rsidP="00CF759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F7590">
        <w:rPr>
          <w:rFonts w:ascii="Times New Roman" w:hAnsi="Times New Roman" w:cs="Times New Roman"/>
          <w:b/>
          <w:sz w:val="24"/>
          <w:szCs w:val="24"/>
        </w:rPr>
        <w:t>Формы проведения занятий</w:t>
      </w:r>
    </w:p>
    <w:p w:rsidR="003D1510" w:rsidRDefault="00CF7590" w:rsidP="00CF7590">
      <w:pPr>
        <w:pStyle w:val="a3"/>
        <w:rPr>
          <w:rFonts w:ascii="Times New Roman" w:hAnsi="Times New Roman" w:cs="Times New Roman"/>
          <w:sz w:val="24"/>
          <w:szCs w:val="24"/>
        </w:rPr>
      </w:pPr>
      <w:r w:rsidRPr="00CF7590">
        <w:rPr>
          <w:rFonts w:ascii="Times New Roman" w:hAnsi="Times New Roman" w:cs="Times New Roman"/>
          <w:sz w:val="24"/>
          <w:szCs w:val="24"/>
        </w:rPr>
        <w:t>- теоретические и практические занятия;</w:t>
      </w:r>
    </w:p>
    <w:p w:rsidR="00CF7590" w:rsidRPr="00CF7590" w:rsidRDefault="00CF7590" w:rsidP="00CF7590">
      <w:pPr>
        <w:pStyle w:val="a3"/>
        <w:rPr>
          <w:rFonts w:ascii="Times New Roman" w:hAnsi="Times New Roman" w:cs="Times New Roman"/>
          <w:sz w:val="24"/>
          <w:szCs w:val="24"/>
        </w:rPr>
      </w:pPr>
      <w:r w:rsidRPr="00CF7590">
        <w:rPr>
          <w:rFonts w:ascii="Times New Roman" w:hAnsi="Times New Roman" w:cs="Times New Roman"/>
          <w:sz w:val="24"/>
          <w:szCs w:val="24"/>
        </w:rPr>
        <w:t>- дискуссия;</w:t>
      </w:r>
    </w:p>
    <w:p w:rsidR="00CF7590" w:rsidRPr="00CF7590" w:rsidRDefault="00CF7590" w:rsidP="00CF7590">
      <w:pPr>
        <w:pStyle w:val="a3"/>
        <w:rPr>
          <w:rFonts w:ascii="Times New Roman" w:hAnsi="Times New Roman" w:cs="Times New Roman"/>
          <w:sz w:val="24"/>
          <w:szCs w:val="24"/>
        </w:rPr>
      </w:pPr>
      <w:r w:rsidRPr="00CF7590">
        <w:rPr>
          <w:rFonts w:ascii="Times New Roman" w:hAnsi="Times New Roman" w:cs="Times New Roman"/>
          <w:sz w:val="24"/>
          <w:szCs w:val="24"/>
        </w:rPr>
        <w:t>- творческое занятие;</w:t>
      </w:r>
    </w:p>
    <w:p w:rsidR="00CF7590" w:rsidRPr="00CF7590" w:rsidRDefault="00CF7590" w:rsidP="00CF759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F7590">
        <w:rPr>
          <w:rFonts w:ascii="Times New Roman" w:hAnsi="Times New Roman" w:cs="Times New Roman"/>
          <w:b/>
          <w:sz w:val="24"/>
          <w:szCs w:val="24"/>
        </w:rPr>
        <w:t xml:space="preserve">Виды и формы контроля </w:t>
      </w:r>
    </w:p>
    <w:p w:rsidR="00CF7590" w:rsidRPr="00CF7590" w:rsidRDefault="00CF7590" w:rsidP="00CF7590">
      <w:pPr>
        <w:pStyle w:val="a3"/>
        <w:rPr>
          <w:rFonts w:ascii="Times New Roman" w:hAnsi="Times New Roman" w:cs="Times New Roman"/>
          <w:sz w:val="24"/>
          <w:szCs w:val="24"/>
        </w:rPr>
      </w:pPr>
      <w:r w:rsidRPr="00CF7590">
        <w:rPr>
          <w:rFonts w:ascii="Times New Roman" w:hAnsi="Times New Roman" w:cs="Times New Roman"/>
          <w:bCs/>
          <w:sz w:val="24"/>
          <w:szCs w:val="24"/>
        </w:rPr>
        <w:t xml:space="preserve">Промежуточная аттестация проводится в конце реализации Программы в форме </w:t>
      </w:r>
      <w:r w:rsidRPr="00CF7590">
        <w:rPr>
          <w:rFonts w:ascii="Times New Roman" w:hAnsi="Times New Roman" w:cs="Times New Roman"/>
          <w:sz w:val="24"/>
          <w:szCs w:val="24"/>
        </w:rPr>
        <w:t>творческого отчета</w:t>
      </w:r>
      <w:r w:rsidRPr="00CF7590">
        <w:rPr>
          <w:rFonts w:ascii="Times New Roman" w:hAnsi="Times New Roman" w:cs="Times New Roman"/>
          <w:bCs/>
          <w:sz w:val="24"/>
          <w:szCs w:val="24"/>
        </w:rPr>
        <w:t>. Оценка проводится в виде – зачёт/незачёт</w:t>
      </w:r>
    </w:p>
    <w:p w:rsidR="00CF7590" w:rsidRPr="00CF7590" w:rsidRDefault="00CF7590" w:rsidP="00CF75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1510" w:rsidRDefault="003D1510" w:rsidP="003D15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CF7590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p w:rsidR="007C1344" w:rsidRDefault="007C1344" w:rsidP="003D15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600"/>
      </w:tblPr>
      <w:tblGrid>
        <w:gridCol w:w="524"/>
        <w:gridCol w:w="3687"/>
        <w:gridCol w:w="992"/>
        <w:gridCol w:w="1276"/>
        <w:gridCol w:w="1276"/>
        <w:gridCol w:w="2410"/>
      </w:tblGrid>
      <w:tr w:rsidR="002F33F3" w:rsidTr="002F33F3">
        <w:trPr>
          <w:trHeight w:val="277"/>
        </w:trPr>
        <w:tc>
          <w:tcPr>
            <w:tcW w:w="5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2F33F3" w:rsidRPr="0072225D" w:rsidRDefault="002F33F3" w:rsidP="002F33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2F33F3" w:rsidRPr="0072225D" w:rsidRDefault="002F33F3" w:rsidP="002F33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225D">
              <w:rPr>
                <w:rFonts w:ascii="Times New Roman" w:hAnsi="Times New Roman" w:cs="Times New Roman"/>
                <w:sz w:val="24"/>
                <w:szCs w:val="24"/>
              </w:rPr>
              <w:t>Наименование курса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2F33F3" w:rsidRPr="0072225D" w:rsidRDefault="002F33F3" w:rsidP="002F33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25D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2F33F3" w:rsidRPr="0072225D" w:rsidRDefault="002F33F3" w:rsidP="002F33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225D">
              <w:rPr>
                <w:rFonts w:ascii="Times New Roman" w:hAnsi="Times New Roman" w:cs="Times New Roman"/>
                <w:sz w:val="24"/>
                <w:szCs w:val="24"/>
              </w:rPr>
              <w:t>Теоретических часов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2F33F3" w:rsidRPr="0072225D" w:rsidRDefault="002F33F3" w:rsidP="002F33F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25D">
              <w:rPr>
                <w:rFonts w:ascii="Times New Roman" w:hAnsi="Times New Roman" w:cs="Times New Roman"/>
                <w:sz w:val="24"/>
                <w:szCs w:val="24"/>
              </w:rPr>
              <w:t>Практических часов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100" w:type="dxa"/>
              <w:right w:w="100" w:type="dxa"/>
            </w:tcMar>
          </w:tcPr>
          <w:p w:rsidR="002F33F3" w:rsidRPr="0072225D" w:rsidRDefault="002F33F3" w:rsidP="002F33F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25D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</w:tr>
      <w:tr w:rsidR="002F33F3" w:rsidTr="00AE3C62">
        <w:trPr>
          <w:trHeight w:val="113"/>
        </w:trPr>
        <w:tc>
          <w:tcPr>
            <w:tcW w:w="5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2F33F3" w:rsidRPr="002F33F3" w:rsidRDefault="002F33F3" w:rsidP="002F33F3">
            <w:pPr>
              <w:rPr>
                <w:b/>
                <w:color w:val="212121"/>
                <w:sz w:val="24"/>
                <w:szCs w:val="24"/>
              </w:rPr>
            </w:pPr>
            <w:r w:rsidRPr="002F33F3">
              <w:rPr>
                <w:b/>
                <w:color w:val="212121"/>
                <w:sz w:val="24"/>
                <w:szCs w:val="24"/>
              </w:rPr>
              <w:t>1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2F33F3" w:rsidRPr="002F33F3" w:rsidRDefault="002F33F3" w:rsidP="00D963C0">
            <w:pPr>
              <w:rPr>
                <w:b/>
                <w:color w:val="212121"/>
                <w:sz w:val="24"/>
                <w:szCs w:val="24"/>
              </w:rPr>
            </w:pPr>
            <w:r w:rsidRPr="002F33F3">
              <w:rPr>
                <w:b/>
                <w:color w:val="212121"/>
                <w:sz w:val="24"/>
                <w:szCs w:val="24"/>
              </w:rPr>
              <w:t xml:space="preserve">История вооруженных сил России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2F33F3" w:rsidRPr="002F33F3" w:rsidRDefault="002F33F3" w:rsidP="002F33F3">
            <w:pPr>
              <w:rPr>
                <w:b/>
                <w:color w:val="212121"/>
                <w:sz w:val="24"/>
                <w:szCs w:val="24"/>
              </w:rPr>
            </w:pPr>
            <w:r w:rsidRPr="002F33F3">
              <w:rPr>
                <w:b/>
                <w:color w:val="212121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2F33F3" w:rsidRPr="00AE3C62" w:rsidRDefault="002F33F3" w:rsidP="002F33F3">
            <w:pPr>
              <w:rPr>
                <w:b/>
                <w:color w:val="212121"/>
                <w:sz w:val="24"/>
                <w:szCs w:val="24"/>
              </w:rPr>
            </w:pPr>
            <w:r w:rsidRPr="00AE3C62">
              <w:rPr>
                <w:b/>
                <w:color w:val="212121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2F33F3" w:rsidRDefault="002F33F3" w:rsidP="002F33F3">
            <w:pPr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100" w:type="dxa"/>
              <w:right w:w="100" w:type="dxa"/>
            </w:tcMar>
          </w:tcPr>
          <w:p w:rsidR="002F33F3" w:rsidRDefault="002F33F3" w:rsidP="002F33F3">
            <w:pPr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 xml:space="preserve"> </w:t>
            </w:r>
          </w:p>
        </w:tc>
      </w:tr>
      <w:tr w:rsidR="002F33F3" w:rsidTr="00AE3C62">
        <w:trPr>
          <w:trHeight w:val="340"/>
        </w:trPr>
        <w:tc>
          <w:tcPr>
            <w:tcW w:w="5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2F33F3" w:rsidRDefault="002F33F3" w:rsidP="002F33F3">
            <w:pPr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1.1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2F33F3" w:rsidRDefault="002F33F3" w:rsidP="002F33F3">
            <w:pPr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Виды вооруженных сил.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2F33F3" w:rsidRDefault="002F33F3" w:rsidP="002F33F3">
            <w:pPr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2F33F3" w:rsidRDefault="002F33F3" w:rsidP="002F33F3">
            <w:pPr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2F33F3" w:rsidRDefault="002F33F3" w:rsidP="002F33F3">
            <w:pPr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100" w:type="dxa"/>
              <w:right w:w="100" w:type="dxa"/>
            </w:tcMar>
          </w:tcPr>
          <w:p w:rsidR="002F33F3" w:rsidRDefault="002F33F3" w:rsidP="002F33F3">
            <w:pPr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Проверка знаний</w:t>
            </w:r>
          </w:p>
        </w:tc>
      </w:tr>
      <w:tr w:rsidR="002F33F3" w:rsidTr="002F33F3">
        <w:trPr>
          <w:trHeight w:val="277"/>
        </w:trPr>
        <w:tc>
          <w:tcPr>
            <w:tcW w:w="5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2F33F3" w:rsidRDefault="002F33F3" w:rsidP="002F33F3">
            <w:pPr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1.2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2F33F3" w:rsidRDefault="002F33F3" w:rsidP="002F33F3">
            <w:pPr>
              <w:rPr>
                <w:color w:val="212121"/>
                <w:sz w:val="24"/>
                <w:szCs w:val="24"/>
                <w:highlight w:val="white"/>
              </w:rPr>
            </w:pPr>
            <w:r>
              <w:rPr>
                <w:color w:val="212121"/>
                <w:sz w:val="24"/>
                <w:szCs w:val="24"/>
                <w:highlight w:val="white"/>
              </w:rPr>
              <w:t>Символы воинской чести. Государственная символика.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2F33F3" w:rsidRDefault="002F33F3" w:rsidP="002F33F3">
            <w:pPr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2F33F3" w:rsidRDefault="002F33F3" w:rsidP="002F33F3">
            <w:pPr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2F33F3" w:rsidRDefault="002F33F3" w:rsidP="002F33F3">
            <w:pPr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100" w:type="dxa"/>
              <w:right w:w="100" w:type="dxa"/>
            </w:tcMar>
          </w:tcPr>
          <w:p w:rsidR="002F33F3" w:rsidRDefault="002F33F3" w:rsidP="002F33F3">
            <w:pPr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 xml:space="preserve"> </w:t>
            </w:r>
          </w:p>
        </w:tc>
      </w:tr>
      <w:tr w:rsidR="002F33F3" w:rsidTr="002F33F3">
        <w:trPr>
          <w:trHeight w:val="277"/>
        </w:trPr>
        <w:tc>
          <w:tcPr>
            <w:tcW w:w="5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2F33F3" w:rsidRDefault="002F33F3" w:rsidP="002F33F3">
            <w:pPr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1.3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2F33F3" w:rsidRDefault="002F33F3" w:rsidP="002F33F3">
            <w:pPr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Полководцы и герои.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2F33F3" w:rsidRDefault="002F33F3" w:rsidP="002F33F3">
            <w:pPr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2F33F3" w:rsidRDefault="002F33F3" w:rsidP="002F33F3">
            <w:pPr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2F33F3" w:rsidRDefault="002F33F3" w:rsidP="002F33F3">
            <w:pPr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100" w:type="dxa"/>
              <w:right w:w="100" w:type="dxa"/>
            </w:tcMar>
          </w:tcPr>
          <w:p w:rsidR="002F33F3" w:rsidRDefault="002F33F3" w:rsidP="002F33F3">
            <w:pPr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 xml:space="preserve"> </w:t>
            </w:r>
          </w:p>
        </w:tc>
      </w:tr>
      <w:tr w:rsidR="002F33F3" w:rsidTr="002F33F3">
        <w:trPr>
          <w:trHeight w:val="277"/>
        </w:trPr>
        <w:tc>
          <w:tcPr>
            <w:tcW w:w="5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2F33F3" w:rsidRDefault="002F33F3" w:rsidP="002F33F3">
            <w:pPr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1.4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2F33F3" w:rsidRDefault="002F33F3" w:rsidP="002F33F3">
            <w:pPr>
              <w:rPr>
                <w:color w:val="212121"/>
                <w:sz w:val="24"/>
                <w:szCs w:val="24"/>
                <w:highlight w:val="white"/>
              </w:rPr>
            </w:pPr>
            <w:r>
              <w:rPr>
                <w:color w:val="212121"/>
                <w:sz w:val="24"/>
                <w:szCs w:val="24"/>
                <w:highlight w:val="white"/>
              </w:rPr>
              <w:t xml:space="preserve"> Военные профессии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2F33F3" w:rsidRDefault="002F33F3" w:rsidP="002F33F3">
            <w:pPr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2F33F3" w:rsidRDefault="002F33F3" w:rsidP="002F33F3">
            <w:pPr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2F33F3" w:rsidRDefault="002F33F3" w:rsidP="002F33F3">
            <w:pPr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100" w:type="dxa"/>
              <w:right w:w="100" w:type="dxa"/>
            </w:tcMar>
          </w:tcPr>
          <w:p w:rsidR="002F33F3" w:rsidRDefault="002F33F3" w:rsidP="002F33F3">
            <w:pPr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 xml:space="preserve"> </w:t>
            </w:r>
          </w:p>
        </w:tc>
      </w:tr>
      <w:tr w:rsidR="002F33F3" w:rsidTr="00AE3C62">
        <w:trPr>
          <w:trHeight w:val="340"/>
        </w:trPr>
        <w:tc>
          <w:tcPr>
            <w:tcW w:w="5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2F33F3" w:rsidRPr="002F33F3" w:rsidRDefault="002F33F3" w:rsidP="002F33F3">
            <w:pPr>
              <w:rPr>
                <w:b/>
                <w:color w:val="212121"/>
                <w:sz w:val="24"/>
                <w:szCs w:val="24"/>
              </w:rPr>
            </w:pPr>
            <w:r w:rsidRPr="002F33F3">
              <w:rPr>
                <w:b/>
                <w:color w:val="212121"/>
                <w:sz w:val="24"/>
                <w:szCs w:val="24"/>
              </w:rPr>
              <w:t>2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2F33F3" w:rsidRPr="002F33F3" w:rsidRDefault="002F33F3" w:rsidP="002F33F3">
            <w:pPr>
              <w:rPr>
                <w:b/>
                <w:color w:val="212121"/>
                <w:sz w:val="24"/>
                <w:szCs w:val="24"/>
                <w:highlight w:val="white"/>
              </w:rPr>
            </w:pPr>
            <w:r w:rsidRPr="002F33F3">
              <w:rPr>
                <w:b/>
                <w:color w:val="212121"/>
                <w:sz w:val="24"/>
                <w:szCs w:val="24"/>
                <w:highlight w:val="white"/>
              </w:rPr>
              <w:t>Строевая подготовка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2F33F3" w:rsidRPr="002F33F3" w:rsidRDefault="002F33F3" w:rsidP="00D963C0">
            <w:pPr>
              <w:rPr>
                <w:b/>
                <w:color w:val="212121"/>
                <w:sz w:val="24"/>
                <w:szCs w:val="24"/>
              </w:rPr>
            </w:pPr>
            <w:r w:rsidRPr="002F33F3">
              <w:rPr>
                <w:b/>
                <w:color w:val="212121"/>
                <w:sz w:val="24"/>
                <w:szCs w:val="24"/>
              </w:rPr>
              <w:t>1</w:t>
            </w:r>
            <w:r w:rsidR="00182F77">
              <w:rPr>
                <w:b/>
                <w:color w:val="212121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2F33F3" w:rsidRPr="002F33F3" w:rsidRDefault="002F33F3" w:rsidP="002F33F3">
            <w:pPr>
              <w:rPr>
                <w:b/>
                <w:color w:val="212121"/>
                <w:sz w:val="24"/>
                <w:szCs w:val="24"/>
              </w:rPr>
            </w:pPr>
            <w:r w:rsidRPr="002F33F3">
              <w:rPr>
                <w:b/>
                <w:color w:val="212121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2F33F3" w:rsidRPr="002F33F3" w:rsidRDefault="002F33F3" w:rsidP="00D963C0">
            <w:pPr>
              <w:rPr>
                <w:b/>
                <w:color w:val="212121"/>
                <w:sz w:val="24"/>
                <w:szCs w:val="24"/>
              </w:rPr>
            </w:pPr>
            <w:r w:rsidRPr="002F33F3">
              <w:rPr>
                <w:b/>
                <w:color w:val="212121"/>
                <w:sz w:val="24"/>
                <w:szCs w:val="24"/>
              </w:rPr>
              <w:t>1</w:t>
            </w:r>
            <w:r w:rsidR="00182F77">
              <w:rPr>
                <w:b/>
                <w:color w:val="212121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100" w:type="dxa"/>
              <w:right w:w="100" w:type="dxa"/>
            </w:tcMar>
          </w:tcPr>
          <w:p w:rsidR="002F33F3" w:rsidRPr="002F33F3" w:rsidRDefault="002F33F3" w:rsidP="002F33F3">
            <w:pPr>
              <w:rPr>
                <w:b/>
                <w:color w:val="212121"/>
                <w:sz w:val="24"/>
                <w:szCs w:val="24"/>
              </w:rPr>
            </w:pPr>
            <w:r w:rsidRPr="002F33F3">
              <w:rPr>
                <w:b/>
                <w:color w:val="212121"/>
                <w:sz w:val="24"/>
                <w:szCs w:val="24"/>
              </w:rPr>
              <w:t xml:space="preserve"> </w:t>
            </w:r>
          </w:p>
        </w:tc>
      </w:tr>
      <w:tr w:rsidR="002F33F3" w:rsidTr="002F33F3">
        <w:trPr>
          <w:trHeight w:val="277"/>
        </w:trPr>
        <w:tc>
          <w:tcPr>
            <w:tcW w:w="5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2F33F3" w:rsidRDefault="002F33F3" w:rsidP="002F33F3">
            <w:pPr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2.1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2F33F3" w:rsidRDefault="002F33F3" w:rsidP="002F33F3">
            <w:pPr>
              <w:rPr>
                <w:color w:val="212121"/>
                <w:sz w:val="24"/>
                <w:szCs w:val="24"/>
                <w:highlight w:val="white"/>
              </w:rPr>
            </w:pPr>
            <w:r>
              <w:rPr>
                <w:color w:val="212121"/>
                <w:sz w:val="24"/>
                <w:szCs w:val="24"/>
                <w:highlight w:val="white"/>
              </w:rPr>
              <w:t>Строй и его элементы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2F33F3" w:rsidRDefault="002F33F3" w:rsidP="002F33F3">
            <w:pPr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2F33F3" w:rsidRDefault="002F33F3" w:rsidP="002F33F3">
            <w:pPr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2F33F3" w:rsidRDefault="002F33F3" w:rsidP="002F33F3">
            <w:pPr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100" w:type="dxa"/>
              <w:right w:w="100" w:type="dxa"/>
            </w:tcMar>
          </w:tcPr>
          <w:p w:rsidR="002F33F3" w:rsidRDefault="002F33F3" w:rsidP="002F33F3">
            <w:pPr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 xml:space="preserve"> </w:t>
            </w:r>
          </w:p>
        </w:tc>
      </w:tr>
      <w:tr w:rsidR="002F33F3" w:rsidTr="002F33F3">
        <w:trPr>
          <w:trHeight w:val="277"/>
        </w:trPr>
        <w:tc>
          <w:tcPr>
            <w:tcW w:w="5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2F33F3" w:rsidRDefault="002F33F3" w:rsidP="002F33F3">
            <w:pPr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2.2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2F33F3" w:rsidRDefault="002F33F3" w:rsidP="002F33F3">
            <w:pPr>
              <w:rPr>
                <w:color w:val="212121"/>
                <w:sz w:val="24"/>
                <w:szCs w:val="24"/>
                <w:highlight w:val="white"/>
              </w:rPr>
            </w:pPr>
            <w:r>
              <w:rPr>
                <w:color w:val="212121"/>
                <w:sz w:val="24"/>
                <w:szCs w:val="24"/>
                <w:highlight w:val="white"/>
              </w:rPr>
              <w:t>Строевая стойка и выполнение команд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2F33F3" w:rsidRDefault="00182F77" w:rsidP="002F33F3">
            <w:pPr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2F33F3" w:rsidRDefault="002F33F3" w:rsidP="002F33F3">
            <w:pPr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2F33F3" w:rsidRDefault="00182F77" w:rsidP="002F33F3">
            <w:pPr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100" w:type="dxa"/>
              <w:right w:w="100" w:type="dxa"/>
            </w:tcMar>
          </w:tcPr>
          <w:p w:rsidR="002F33F3" w:rsidRDefault="002F33F3" w:rsidP="002F33F3">
            <w:pPr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Практическая работа</w:t>
            </w:r>
          </w:p>
        </w:tc>
      </w:tr>
      <w:tr w:rsidR="002F33F3" w:rsidTr="002F33F3">
        <w:trPr>
          <w:trHeight w:val="277"/>
        </w:trPr>
        <w:tc>
          <w:tcPr>
            <w:tcW w:w="5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2F33F3" w:rsidRDefault="002F33F3" w:rsidP="002F33F3">
            <w:pPr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2.3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2F33F3" w:rsidRDefault="002F33F3" w:rsidP="002F33F3">
            <w:pPr>
              <w:rPr>
                <w:color w:val="212121"/>
                <w:sz w:val="24"/>
                <w:szCs w:val="24"/>
                <w:highlight w:val="white"/>
              </w:rPr>
            </w:pPr>
            <w:r>
              <w:rPr>
                <w:color w:val="212121"/>
                <w:sz w:val="24"/>
                <w:szCs w:val="24"/>
                <w:highlight w:val="white"/>
              </w:rPr>
              <w:t>Повороты на месте и в движении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2F33F3" w:rsidRDefault="00182F77" w:rsidP="002F33F3">
            <w:pPr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2F33F3" w:rsidRDefault="002F33F3" w:rsidP="002F33F3">
            <w:pPr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2F33F3" w:rsidRDefault="00182F77" w:rsidP="002F33F3">
            <w:pPr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100" w:type="dxa"/>
              <w:right w:w="100" w:type="dxa"/>
            </w:tcMar>
          </w:tcPr>
          <w:p w:rsidR="002F33F3" w:rsidRDefault="002F33F3" w:rsidP="002F33F3">
            <w:pPr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Практическая работа</w:t>
            </w:r>
          </w:p>
        </w:tc>
      </w:tr>
      <w:tr w:rsidR="002F33F3" w:rsidTr="002F33F3">
        <w:trPr>
          <w:trHeight w:val="277"/>
        </w:trPr>
        <w:tc>
          <w:tcPr>
            <w:tcW w:w="5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2F33F3" w:rsidRDefault="002F33F3" w:rsidP="002F33F3">
            <w:pPr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2.4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2F33F3" w:rsidRDefault="002F33F3" w:rsidP="002F33F3">
            <w:pPr>
              <w:rPr>
                <w:color w:val="212121"/>
                <w:sz w:val="24"/>
                <w:szCs w:val="24"/>
                <w:highlight w:val="white"/>
              </w:rPr>
            </w:pPr>
            <w:r>
              <w:rPr>
                <w:color w:val="212121"/>
                <w:sz w:val="24"/>
                <w:szCs w:val="24"/>
                <w:highlight w:val="white"/>
              </w:rPr>
              <w:t>Строевые примы. Воинское приветствие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2F33F3" w:rsidRDefault="00182F77" w:rsidP="002F33F3">
            <w:pPr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2F33F3" w:rsidRDefault="002F33F3" w:rsidP="002F33F3">
            <w:pPr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2F33F3" w:rsidRDefault="00182F77" w:rsidP="002F33F3">
            <w:pPr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100" w:type="dxa"/>
              <w:right w:w="100" w:type="dxa"/>
            </w:tcMar>
          </w:tcPr>
          <w:p w:rsidR="002F33F3" w:rsidRDefault="002F33F3" w:rsidP="002F33F3">
            <w:pPr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Практическая работа</w:t>
            </w:r>
          </w:p>
        </w:tc>
      </w:tr>
      <w:tr w:rsidR="002F33F3" w:rsidTr="002F33F3">
        <w:trPr>
          <w:trHeight w:val="270"/>
        </w:trPr>
        <w:tc>
          <w:tcPr>
            <w:tcW w:w="5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2F33F3" w:rsidRPr="002F33F3" w:rsidRDefault="002F33F3" w:rsidP="002F33F3">
            <w:pPr>
              <w:rPr>
                <w:b/>
                <w:color w:val="212121"/>
                <w:sz w:val="24"/>
                <w:szCs w:val="24"/>
              </w:rPr>
            </w:pPr>
            <w:r w:rsidRPr="002F33F3">
              <w:rPr>
                <w:b/>
                <w:color w:val="212121"/>
                <w:sz w:val="24"/>
                <w:szCs w:val="24"/>
              </w:rPr>
              <w:t>3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2F33F3" w:rsidRPr="002F33F3" w:rsidRDefault="002F33F3" w:rsidP="002F33F3">
            <w:pPr>
              <w:rPr>
                <w:b/>
                <w:color w:val="212121"/>
                <w:sz w:val="24"/>
                <w:szCs w:val="24"/>
                <w:highlight w:val="white"/>
              </w:rPr>
            </w:pPr>
            <w:r w:rsidRPr="002F33F3">
              <w:rPr>
                <w:b/>
                <w:color w:val="212121"/>
                <w:sz w:val="24"/>
                <w:szCs w:val="24"/>
                <w:highlight w:val="white"/>
              </w:rPr>
              <w:t>Основы медицинских знаний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2F33F3" w:rsidRPr="002F33F3" w:rsidRDefault="002F33F3" w:rsidP="002F33F3">
            <w:pPr>
              <w:rPr>
                <w:b/>
                <w:color w:val="212121"/>
                <w:sz w:val="24"/>
                <w:szCs w:val="24"/>
              </w:rPr>
            </w:pPr>
            <w:r w:rsidRPr="002F33F3">
              <w:rPr>
                <w:b/>
                <w:color w:val="212121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2F33F3" w:rsidRPr="002F33F3" w:rsidRDefault="002F33F3" w:rsidP="002F33F3">
            <w:pPr>
              <w:rPr>
                <w:b/>
                <w:color w:val="212121"/>
                <w:sz w:val="24"/>
                <w:szCs w:val="24"/>
              </w:rPr>
            </w:pPr>
            <w:r w:rsidRPr="002F33F3">
              <w:rPr>
                <w:b/>
                <w:color w:val="212121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2F33F3" w:rsidRPr="002F33F3" w:rsidRDefault="002F33F3" w:rsidP="002F33F3">
            <w:pPr>
              <w:rPr>
                <w:b/>
                <w:color w:val="212121"/>
                <w:sz w:val="24"/>
                <w:szCs w:val="24"/>
              </w:rPr>
            </w:pPr>
            <w:r w:rsidRPr="002F33F3">
              <w:rPr>
                <w:b/>
                <w:color w:val="212121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100" w:type="dxa"/>
              <w:right w:w="100" w:type="dxa"/>
            </w:tcMar>
          </w:tcPr>
          <w:p w:rsidR="002F33F3" w:rsidRDefault="002F33F3" w:rsidP="002F33F3">
            <w:pPr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 xml:space="preserve"> </w:t>
            </w:r>
          </w:p>
        </w:tc>
      </w:tr>
      <w:tr w:rsidR="002F33F3" w:rsidTr="002F33F3">
        <w:trPr>
          <w:trHeight w:val="360"/>
        </w:trPr>
        <w:tc>
          <w:tcPr>
            <w:tcW w:w="5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2F33F3" w:rsidRDefault="002F33F3" w:rsidP="002F33F3">
            <w:pPr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3.1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2F33F3" w:rsidRDefault="002F33F3" w:rsidP="002F33F3">
            <w:pPr>
              <w:rPr>
                <w:color w:val="212121"/>
                <w:sz w:val="24"/>
                <w:szCs w:val="24"/>
                <w:highlight w:val="white"/>
              </w:rPr>
            </w:pPr>
            <w:r>
              <w:rPr>
                <w:color w:val="212121"/>
                <w:sz w:val="24"/>
                <w:szCs w:val="24"/>
                <w:highlight w:val="white"/>
              </w:rPr>
              <w:t>Принципы оказания первой медицинской помощи в чрезвычайных ситуациях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2F33F3" w:rsidRDefault="002F33F3" w:rsidP="002F33F3">
            <w:pPr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2F33F3" w:rsidRDefault="002F33F3" w:rsidP="002F33F3">
            <w:pPr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2F33F3" w:rsidRDefault="002F33F3" w:rsidP="002F33F3">
            <w:pPr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100" w:type="dxa"/>
              <w:right w:w="100" w:type="dxa"/>
            </w:tcMar>
          </w:tcPr>
          <w:p w:rsidR="002F33F3" w:rsidRDefault="002F33F3" w:rsidP="002F33F3">
            <w:pPr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Проверка знаний</w:t>
            </w:r>
          </w:p>
        </w:tc>
      </w:tr>
      <w:tr w:rsidR="002F33F3" w:rsidTr="00AE3C62">
        <w:trPr>
          <w:trHeight w:val="397"/>
        </w:trPr>
        <w:tc>
          <w:tcPr>
            <w:tcW w:w="5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2F33F3" w:rsidRDefault="002F33F3" w:rsidP="002F33F3">
            <w:pPr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3.2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2F33F3" w:rsidRDefault="002F33F3" w:rsidP="002F33F3">
            <w:pPr>
              <w:rPr>
                <w:color w:val="212121"/>
                <w:sz w:val="24"/>
                <w:szCs w:val="24"/>
                <w:highlight w:val="white"/>
              </w:rPr>
            </w:pPr>
            <w:r>
              <w:rPr>
                <w:color w:val="212121"/>
                <w:sz w:val="24"/>
                <w:szCs w:val="24"/>
                <w:highlight w:val="white"/>
              </w:rPr>
              <w:t>Ранения и кровотечения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2F33F3" w:rsidRDefault="002F33F3" w:rsidP="002F33F3">
            <w:pPr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2F33F3" w:rsidRDefault="002F33F3" w:rsidP="002F33F3">
            <w:pPr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2F33F3" w:rsidRDefault="002F33F3" w:rsidP="002F33F3">
            <w:pPr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100" w:type="dxa"/>
              <w:right w:w="100" w:type="dxa"/>
            </w:tcMar>
          </w:tcPr>
          <w:p w:rsidR="002F33F3" w:rsidRDefault="002F33F3" w:rsidP="002F33F3">
            <w:pPr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Практическая работа</w:t>
            </w:r>
          </w:p>
        </w:tc>
      </w:tr>
      <w:tr w:rsidR="002F33F3" w:rsidTr="002F33F3">
        <w:trPr>
          <w:trHeight w:val="351"/>
        </w:trPr>
        <w:tc>
          <w:tcPr>
            <w:tcW w:w="5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2F33F3" w:rsidRDefault="002F33F3" w:rsidP="002F33F3">
            <w:pPr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3.3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2F33F3" w:rsidRDefault="002F33F3" w:rsidP="002F33F3">
            <w:pPr>
              <w:rPr>
                <w:color w:val="212121"/>
                <w:sz w:val="24"/>
                <w:szCs w:val="24"/>
                <w:highlight w:val="white"/>
              </w:rPr>
            </w:pPr>
            <w:r>
              <w:rPr>
                <w:color w:val="212121"/>
                <w:sz w:val="24"/>
                <w:szCs w:val="24"/>
                <w:highlight w:val="white"/>
              </w:rPr>
              <w:t>Травмы опорно-двигательного аппарата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2F33F3" w:rsidRDefault="002F33F3" w:rsidP="002F33F3">
            <w:pPr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2F33F3" w:rsidRDefault="002F33F3" w:rsidP="002F33F3">
            <w:pPr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2F33F3" w:rsidRDefault="002F33F3" w:rsidP="002F33F3">
            <w:pPr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100" w:type="dxa"/>
              <w:right w:w="100" w:type="dxa"/>
            </w:tcMar>
          </w:tcPr>
          <w:p w:rsidR="002F33F3" w:rsidRDefault="002F33F3" w:rsidP="002F33F3">
            <w:pPr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Практическая работа</w:t>
            </w:r>
          </w:p>
        </w:tc>
      </w:tr>
      <w:tr w:rsidR="002F33F3" w:rsidTr="002F33F3">
        <w:trPr>
          <w:trHeight w:val="360"/>
        </w:trPr>
        <w:tc>
          <w:tcPr>
            <w:tcW w:w="5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2F33F3" w:rsidRPr="002F33F3" w:rsidRDefault="002F33F3" w:rsidP="002F33F3">
            <w:pPr>
              <w:rPr>
                <w:b/>
                <w:color w:val="212121"/>
                <w:sz w:val="24"/>
                <w:szCs w:val="24"/>
              </w:rPr>
            </w:pPr>
            <w:r w:rsidRPr="002F33F3">
              <w:rPr>
                <w:b/>
                <w:color w:val="212121"/>
                <w:sz w:val="24"/>
                <w:szCs w:val="24"/>
              </w:rPr>
              <w:t>4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2F33F3" w:rsidRPr="002F33F3" w:rsidRDefault="002F33F3" w:rsidP="002F33F3">
            <w:pPr>
              <w:rPr>
                <w:b/>
                <w:color w:val="212121"/>
                <w:sz w:val="24"/>
                <w:szCs w:val="24"/>
                <w:highlight w:val="white"/>
              </w:rPr>
            </w:pPr>
            <w:r w:rsidRPr="002F33F3">
              <w:rPr>
                <w:b/>
                <w:color w:val="212121"/>
                <w:sz w:val="24"/>
                <w:szCs w:val="24"/>
                <w:highlight w:val="white"/>
              </w:rPr>
              <w:t>Виды вооружений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2F33F3" w:rsidRPr="002F33F3" w:rsidRDefault="002F33F3" w:rsidP="002F33F3">
            <w:pPr>
              <w:rPr>
                <w:b/>
                <w:color w:val="212121"/>
                <w:sz w:val="24"/>
                <w:szCs w:val="24"/>
              </w:rPr>
            </w:pPr>
            <w:r w:rsidRPr="002F33F3">
              <w:rPr>
                <w:b/>
                <w:color w:val="212121"/>
                <w:sz w:val="24"/>
                <w:szCs w:val="24"/>
              </w:rPr>
              <w:t>1</w:t>
            </w:r>
            <w:r w:rsidR="00182F77">
              <w:rPr>
                <w:b/>
                <w:color w:val="212121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2F33F3" w:rsidRPr="002F33F3" w:rsidRDefault="002F33F3" w:rsidP="002F33F3">
            <w:pPr>
              <w:rPr>
                <w:b/>
                <w:color w:val="212121"/>
                <w:sz w:val="24"/>
                <w:szCs w:val="24"/>
              </w:rPr>
            </w:pPr>
            <w:r w:rsidRPr="002F33F3">
              <w:rPr>
                <w:b/>
                <w:color w:val="212121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2F33F3" w:rsidRPr="002F33F3" w:rsidRDefault="00182F77" w:rsidP="002F33F3">
            <w:pPr>
              <w:rPr>
                <w:b/>
                <w:color w:val="212121"/>
                <w:sz w:val="24"/>
                <w:szCs w:val="24"/>
              </w:rPr>
            </w:pPr>
            <w:r>
              <w:rPr>
                <w:b/>
                <w:color w:val="212121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100" w:type="dxa"/>
              <w:right w:w="100" w:type="dxa"/>
            </w:tcMar>
          </w:tcPr>
          <w:p w:rsidR="002F33F3" w:rsidRPr="002F33F3" w:rsidRDefault="002F33F3" w:rsidP="002F33F3">
            <w:pPr>
              <w:rPr>
                <w:b/>
                <w:color w:val="212121"/>
                <w:sz w:val="24"/>
                <w:szCs w:val="24"/>
              </w:rPr>
            </w:pPr>
            <w:r w:rsidRPr="002F33F3">
              <w:rPr>
                <w:b/>
                <w:color w:val="212121"/>
                <w:sz w:val="24"/>
                <w:szCs w:val="24"/>
              </w:rPr>
              <w:t xml:space="preserve"> </w:t>
            </w:r>
          </w:p>
        </w:tc>
      </w:tr>
      <w:tr w:rsidR="002F33F3" w:rsidTr="002F33F3">
        <w:trPr>
          <w:trHeight w:val="300"/>
        </w:trPr>
        <w:tc>
          <w:tcPr>
            <w:tcW w:w="5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2F33F3" w:rsidRDefault="002F33F3" w:rsidP="002F33F3">
            <w:pPr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4.1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2F33F3" w:rsidRDefault="002F33F3" w:rsidP="002F33F3">
            <w:pPr>
              <w:rPr>
                <w:color w:val="212121"/>
                <w:sz w:val="24"/>
                <w:szCs w:val="24"/>
                <w:highlight w:val="white"/>
              </w:rPr>
            </w:pPr>
            <w:r>
              <w:rPr>
                <w:color w:val="212121"/>
                <w:sz w:val="24"/>
                <w:szCs w:val="24"/>
                <w:highlight w:val="white"/>
              </w:rPr>
              <w:t>История оружия.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2F33F3" w:rsidRDefault="002F33F3" w:rsidP="002F33F3">
            <w:pPr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2F33F3" w:rsidRDefault="002F33F3" w:rsidP="002F33F3">
            <w:pPr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2F33F3" w:rsidRDefault="002F33F3" w:rsidP="002F33F3">
            <w:pPr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100" w:type="dxa"/>
              <w:right w:w="100" w:type="dxa"/>
            </w:tcMar>
          </w:tcPr>
          <w:p w:rsidR="002F33F3" w:rsidRDefault="002F33F3" w:rsidP="002F33F3">
            <w:pPr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 xml:space="preserve"> </w:t>
            </w:r>
          </w:p>
        </w:tc>
      </w:tr>
      <w:tr w:rsidR="002F33F3" w:rsidTr="002F33F3">
        <w:trPr>
          <w:trHeight w:val="330"/>
        </w:trPr>
        <w:tc>
          <w:tcPr>
            <w:tcW w:w="5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2F33F3" w:rsidRDefault="002F33F3" w:rsidP="002F33F3">
            <w:pPr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4.2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2F33F3" w:rsidRDefault="002F33F3" w:rsidP="002F33F3">
            <w:pPr>
              <w:rPr>
                <w:color w:val="212121"/>
                <w:sz w:val="24"/>
                <w:szCs w:val="24"/>
                <w:highlight w:val="white"/>
              </w:rPr>
            </w:pPr>
            <w:r>
              <w:rPr>
                <w:color w:val="212121"/>
                <w:sz w:val="24"/>
                <w:szCs w:val="24"/>
                <w:highlight w:val="white"/>
              </w:rPr>
              <w:t>Виды вооружения. Холодное, огнестрельное, метательное.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2F33F3" w:rsidRDefault="002F33F3" w:rsidP="002F33F3">
            <w:pPr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2F33F3" w:rsidRDefault="002F33F3" w:rsidP="002F33F3">
            <w:pPr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2F33F3" w:rsidRDefault="002F33F3" w:rsidP="002F33F3">
            <w:pPr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100" w:type="dxa"/>
              <w:right w:w="100" w:type="dxa"/>
            </w:tcMar>
          </w:tcPr>
          <w:p w:rsidR="002F33F3" w:rsidRDefault="002F33F3" w:rsidP="002F33F3">
            <w:pPr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 xml:space="preserve"> </w:t>
            </w:r>
          </w:p>
        </w:tc>
      </w:tr>
      <w:tr w:rsidR="002F33F3" w:rsidTr="002F33F3">
        <w:trPr>
          <w:trHeight w:val="315"/>
        </w:trPr>
        <w:tc>
          <w:tcPr>
            <w:tcW w:w="5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2F33F3" w:rsidRDefault="002F33F3" w:rsidP="002F33F3">
            <w:pPr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4.3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2F33F3" w:rsidRDefault="002F33F3" w:rsidP="002F33F3">
            <w:pPr>
              <w:rPr>
                <w:color w:val="212121"/>
                <w:sz w:val="24"/>
                <w:szCs w:val="24"/>
                <w:highlight w:val="white"/>
              </w:rPr>
            </w:pPr>
            <w:r>
              <w:rPr>
                <w:color w:val="333333"/>
                <w:sz w:val="24"/>
                <w:szCs w:val="24"/>
                <w:highlight w:val="white"/>
              </w:rPr>
              <w:t>Автомат Калашникова.  АКМ-74</w:t>
            </w:r>
            <w:r>
              <w:rPr>
                <w:color w:val="212121"/>
                <w:sz w:val="24"/>
                <w:szCs w:val="24"/>
                <w:highlight w:val="white"/>
              </w:rPr>
              <w:t>: устройство, назначение, тактико-технические характеристики.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2F33F3" w:rsidRDefault="002F33F3" w:rsidP="002F33F3">
            <w:pPr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1</w:t>
            </w:r>
            <w:r w:rsidR="00182F77">
              <w:rPr>
                <w:color w:val="21212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2F33F3" w:rsidRDefault="002F33F3" w:rsidP="002F33F3">
            <w:pPr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2F33F3" w:rsidRDefault="00182F77" w:rsidP="002F33F3">
            <w:pPr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100" w:type="dxa"/>
              <w:right w:w="100" w:type="dxa"/>
            </w:tcMar>
          </w:tcPr>
          <w:p w:rsidR="002F33F3" w:rsidRDefault="002F33F3" w:rsidP="002F33F3">
            <w:pPr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Практическая работа</w:t>
            </w:r>
          </w:p>
        </w:tc>
      </w:tr>
      <w:tr w:rsidR="002F33F3" w:rsidTr="002F33F3">
        <w:trPr>
          <w:trHeight w:val="277"/>
        </w:trPr>
        <w:tc>
          <w:tcPr>
            <w:tcW w:w="5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2F33F3" w:rsidRPr="002F33F3" w:rsidRDefault="002F33F3" w:rsidP="002F33F3">
            <w:pPr>
              <w:rPr>
                <w:b/>
                <w:color w:val="212121"/>
                <w:sz w:val="24"/>
                <w:szCs w:val="24"/>
              </w:rPr>
            </w:pPr>
            <w:r w:rsidRPr="002F33F3">
              <w:rPr>
                <w:b/>
                <w:color w:val="212121"/>
                <w:sz w:val="24"/>
                <w:szCs w:val="24"/>
              </w:rPr>
              <w:t>5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2F33F3" w:rsidRPr="002F33F3" w:rsidRDefault="002F33F3" w:rsidP="00D963C0">
            <w:pPr>
              <w:rPr>
                <w:b/>
                <w:color w:val="212121"/>
                <w:sz w:val="24"/>
                <w:szCs w:val="24"/>
              </w:rPr>
            </w:pPr>
            <w:r w:rsidRPr="002F33F3">
              <w:rPr>
                <w:b/>
                <w:color w:val="212121"/>
                <w:sz w:val="24"/>
                <w:szCs w:val="24"/>
                <w:highlight w:val="white"/>
              </w:rPr>
              <w:t>Основы рукопашного боя</w:t>
            </w:r>
            <w:r w:rsidRPr="002F33F3">
              <w:rPr>
                <w:b/>
                <w:color w:val="212121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2F33F3" w:rsidRPr="002F33F3" w:rsidRDefault="00182F77" w:rsidP="00D963C0">
            <w:pPr>
              <w:rPr>
                <w:b/>
                <w:color w:val="212121"/>
                <w:sz w:val="24"/>
                <w:szCs w:val="24"/>
              </w:rPr>
            </w:pPr>
            <w:r>
              <w:rPr>
                <w:b/>
                <w:color w:val="212121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2F33F3" w:rsidRPr="002F33F3" w:rsidRDefault="002F33F3" w:rsidP="002F33F3">
            <w:pPr>
              <w:rPr>
                <w:b/>
                <w:color w:val="212121"/>
                <w:sz w:val="24"/>
                <w:szCs w:val="24"/>
              </w:rPr>
            </w:pPr>
            <w:r w:rsidRPr="002F33F3">
              <w:rPr>
                <w:b/>
                <w:color w:val="212121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2F33F3" w:rsidRPr="002F33F3" w:rsidRDefault="00182F77" w:rsidP="002F33F3">
            <w:pPr>
              <w:rPr>
                <w:b/>
                <w:color w:val="212121"/>
                <w:sz w:val="24"/>
                <w:szCs w:val="24"/>
              </w:rPr>
            </w:pPr>
            <w:r>
              <w:rPr>
                <w:b/>
                <w:color w:val="212121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100" w:type="dxa"/>
              <w:right w:w="100" w:type="dxa"/>
            </w:tcMar>
          </w:tcPr>
          <w:p w:rsidR="002F33F3" w:rsidRPr="002F33F3" w:rsidRDefault="002F33F3" w:rsidP="002F33F3">
            <w:pPr>
              <w:rPr>
                <w:b/>
                <w:color w:val="212121"/>
                <w:sz w:val="24"/>
                <w:szCs w:val="24"/>
              </w:rPr>
            </w:pPr>
            <w:r w:rsidRPr="002F33F3">
              <w:rPr>
                <w:b/>
                <w:color w:val="212121"/>
                <w:sz w:val="24"/>
                <w:szCs w:val="24"/>
              </w:rPr>
              <w:t xml:space="preserve"> </w:t>
            </w:r>
          </w:p>
        </w:tc>
      </w:tr>
      <w:tr w:rsidR="002F33F3" w:rsidTr="002F33F3">
        <w:trPr>
          <w:trHeight w:val="277"/>
        </w:trPr>
        <w:tc>
          <w:tcPr>
            <w:tcW w:w="5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2F33F3" w:rsidRDefault="002F33F3" w:rsidP="002F33F3">
            <w:pPr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5.1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2F33F3" w:rsidRDefault="002F33F3" w:rsidP="002F33F3">
            <w:pPr>
              <w:rPr>
                <w:color w:val="212121"/>
                <w:sz w:val="24"/>
                <w:szCs w:val="24"/>
                <w:highlight w:val="white"/>
              </w:rPr>
            </w:pPr>
            <w:r>
              <w:rPr>
                <w:color w:val="212121"/>
                <w:sz w:val="24"/>
                <w:szCs w:val="24"/>
                <w:highlight w:val="white"/>
              </w:rPr>
              <w:t xml:space="preserve"> История развития рукопашного боя в России.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2F33F3" w:rsidRDefault="002F33F3" w:rsidP="002F33F3">
            <w:pPr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2F33F3" w:rsidRDefault="002F33F3" w:rsidP="002F33F3">
            <w:pPr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2F33F3" w:rsidRDefault="002F33F3" w:rsidP="002F33F3">
            <w:pPr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100" w:type="dxa"/>
              <w:right w:w="100" w:type="dxa"/>
            </w:tcMar>
          </w:tcPr>
          <w:p w:rsidR="002F33F3" w:rsidRDefault="002F33F3" w:rsidP="002F33F3">
            <w:pPr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 xml:space="preserve"> </w:t>
            </w:r>
          </w:p>
        </w:tc>
      </w:tr>
      <w:tr w:rsidR="002F33F3" w:rsidTr="002F33F3">
        <w:trPr>
          <w:trHeight w:val="277"/>
        </w:trPr>
        <w:tc>
          <w:tcPr>
            <w:tcW w:w="5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2F33F3" w:rsidRDefault="002F33F3" w:rsidP="002F33F3">
            <w:pPr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5.2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2F33F3" w:rsidRDefault="002F33F3" w:rsidP="002F33F3">
            <w:pPr>
              <w:rPr>
                <w:color w:val="212121"/>
                <w:sz w:val="24"/>
                <w:szCs w:val="24"/>
                <w:highlight w:val="white"/>
              </w:rPr>
            </w:pPr>
            <w:r>
              <w:rPr>
                <w:color w:val="212121"/>
                <w:sz w:val="24"/>
                <w:szCs w:val="24"/>
                <w:highlight w:val="white"/>
              </w:rPr>
              <w:t>Элементы  страховки.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2F33F3" w:rsidRDefault="00182F77" w:rsidP="002F33F3">
            <w:pPr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2F33F3" w:rsidRDefault="002F33F3" w:rsidP="002F33F3">
            <w:pPr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2F33F3" w:rsidRDefault="00182F77" w:rsidP="002F33F3">
            <w:pPr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100" w:type="dxa"/>
              <w:right w:w="100" w:type="dxa"/>
            </w:tcMar>
          </w:tcPr>
          <w:p w:rsidR="002F33F3" w:rsidRDefault="002F33F3" w:rsidP="002F33F3">
            <w:pPr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 xml:space="preserve"> </w:t>
            </w:r>
          </w:p>
        </w:tc>
      </w:tr>
      <w:tr w:rsidR="002F33F3" w:rsidTr="002F33F3">
        <w:trPr>
          <w:trHeight w:val="315"/>
        </w:trPr>
        <w:tc>
          <w:tcPr>
            <w:tcW w:w="5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2F33F3" w:rsidRDefault="002F33F3" w:rsidP="002F33F3">
            <w:pPr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5.3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2F33F3" w:rsidRDefault="002F33F3" w:rsidP="002F33F3">
            <w:pPr>
              <w:rPr>
                <w:color w:val="212121"/>
                <w:sz w:val="24"/>
                <w:szCs w:val="24"/>
                <w:highlight w:val="white"/>
              </w:rPr>
            </w:pPr>
            <w:r>
              <w:rPr>
                <w:color w:val="212121"/>
                <w:sz w:val="24"/>
                <w:szCs w:val="24"/>
                <w:highlight w:val="white"/>
              </w:rPr>
              <w:t>Ударная техника.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2F33F3" w:rsidRDefault="002F33F3" w:rsidP="002F33F3">
            <w:pPr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2F33F3" w:rsidRDefault="002F33F3" w:rsidP="002F33F3">
            <w:pPr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2F33F3" w:rsidRDefault="002F33F3" w:rsidP="002F33F3">
            <w:pPr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100" w:type="dxa"/>
              <w:right w:w="100" w:type="dxa"/>
            </w:tcMar>
          </w:tcPr>
          <w:p w:rsidR="002F33F3" w:rsidRDefault="002F33F3" w:rsidP="002F33F3">
            <w:pPr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Практическая работа</w:t>
            </w:r>
          </w:p>
        </w:tc>
      </w:tr>
      <w:tr w:rsidR="002F33F3" w:rsidTr="002F33F3">
        <w:trPr>
          <w:trHeight w:val="335"/>
        </w:trPr>
        <w:tc>
          <w:tcPr>
            <w:tcW w:w="5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2F33F3" w:rsidRDefault="002F33F3" w:rsidP="002F33F3">
            <w:pPr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5.4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2F33F3" w:rsidRDefault="002F33F3" w:rsidP="002F33F3">
            <w:pPr>
              <w:rPr>
                <w:color w:val="212121"/>
                <w:sz w:val="24"/>
                <w:szCs w:val="24"/>
                <w:highlight w:val="white"/>
              </w:rPr>
            </w:pPr>
            <w:r>
              <w:rPr>
                <w:color w:val="212121"/>
                <w:sz w:val="24"/>
                <w:szCs w:val="24"/>
                <w:highlight w:val="white"/>
              </w:rPr>
              <w:t>Техника захватов.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2F33F3" w:rsidRDefault="00182F77" w:rsidP="002F33F3">
            <w:pPr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2F33F3" w:rsidRDefault="002F33F3" w:rsidP="002F33F3">
            <w:pPr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2F33F3" w:rsidRDefault="00182F77" w:rsidP="002F33F3">
            <w:pPr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100" w:type="dxa"/>
              <w:right w:w="100" w:type="dxa"/>
            </w:tcMar>
          </w:tcPr>
          <w:p w:rsidR="002F33F3" w:rsidRDefault="002F33F3" w:rsidP="002F33F3">
            <w:pPr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Практическая работа</w:t>
            </w:r>
          </w:p>
        </w:tc>
      </w:tr>
      <w:tr w:rsidR="002F33F3" w:rsidTr="002F33F3">
        <w:trPr>
          <w:trHeight w:val="390"/>
        </w:trPr>
        <w:tc>
          <w:tcPr>
            <w:tcW w:w="5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2F33F3" w:rsidRDefault="002F33F3" w:rsidP="002F33F3">
            <w:pPr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5.5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2F33F3" w:rsidRDefault="002F33F3" w:rsidP="002F33F3">
            <w:pPr>
              <w:rPr>
                <w:color w:val="212121"/>
                <w:sz w:val="24"/>
                <w:szCs w:val="24"/>
                <w:highlight w:val="white"/>
              </w:rPr>
            </w:pPr>
            <w:r>
              <w:rPr>
                <w:color w:val="212121"/>
                <w:sz w:val="24"/>
                <w:szCs w:val="24"/>
                <w:highlight w:val="white"/>
              </w:rPr>
              <w:t>Бросковая техника.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2F33F3" w:rsidRDefault="00182F77" w:rsidP="002F33F3">
            <w:pPr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2F33F3" w:rsidRDefault="002F33F3" w:rsidP="002F33F3">
            <w:pPr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2F33F3" w:rsidRDefault="00182F77" w:rsidP="002F33F3">
            <w:pPr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100" w:type="dxa"/>
              <w:right w:w="100" w:type="dxa"/>
            </w:tcMar>
          </w:tcPr>
          <w:p w:rsidR="002F33F3" w:rsidRDefault="002F33F3" w:rsidP="002F33F3">
            <w:pPr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Практическая работа</w:t>
            </w:r>
          </w:p>
        </w:tc>
      </w:tr>
      <w:tr w:rsidR="002F33F3" w:rsidTr="002F33F3">
        <w:trPr>
          <w:trHeight w:val="277"/>
        </w:trPr>
        <w:tc>
          <w:tcPr>
            <w:tcW w:w="5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2F33F3" w:rsidRDefault="002F33F3" w:rsidP="002F33F3">
            <w:pPr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lastRenderedPageBreak/>
              <w:t>5.6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2F33F3" w:rsidRDefault="002F33F3" w:rsidP="002F33F3">
            <w:pPr>
              <w:rPr>
                <w:color w:val="212121"/>
                <w:sz w:val="24"/>
                <w:szCs w:val="24"/>
                <w:highlight w:val="white"/>
              </w:rPr>
            </w:pPr>
            <w:r>
              <w:rPr>
                <w:color w:val="212121"/>
                <w:sz w:val="24"/>
                <w:szCs w:val="24"/>
                <w:highlight w:val="white"/>
              </w:rPr>
              <w:t>Боевые приемы.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2F33F3" w:rsidRDefault="00182F77" w:rsidP="002F33F3">
            <w:pPr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2F33F3" w:rsidRDefault="002F33F3" w:rsidP="002F33F3">
            <w:pPr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2F33F3" w:rsidRDefault="00182F77" w:rsidP="002F33F3">
            <w:pPr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100" w:type="dxa"/>
              <w:right w:w="100" w:type="dxa"/>
            </w:tcMar>
          </w:tcPr>
          <w:p w:rsidR="002F33F3" w:rsidRDefault="002F33F3" w:rsidP="002F33F3">
            <w:pPr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Практическая работа</w:t>
            </w:r>
          </w:p>
        </w:tc>
      </w:tr>
      <w:tr w:rsidR="002F33F3" w:rsidTr="002F33F3">
        <w:trPr>
          <w:trHeight w:val="345"/>
        </w:trPr>
        <w:tc>
          <w:tcPr>
            <w:tcW w:w="5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2F33F3" w:rsidRPr="002F33F3" w:rsidRDefault="002F33F3" w:rsidP="002F33F3">
            <w:pPr>
              <w:rPr>
                <w:b/>
                <w:color w:val="212121"/>
                <w:sz w:val="24"/>
                <w:szCs w:val="24"/>
              </w:rPr>
            </w:pPr>
            <w:r w:rsidRPr="002F33F3">
              <w:rPr>
                <w:b/>
                <w:color w:val="212121"/>
                <w:sz w:val="24"/>
                <w:szCs w:val="24"/>
              </w:rPr>
              <w:t>6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2F33F3" w:rsidRPr="002F33F3" w:rsidRDefault="002F33F3" w:rsidP="002F33F3">
            <w:pPr>
              <w:rPr>
                <w:b/>
                <w:color w:val="212121"/>
                <w:sz w:val="24"/>
                <w:szCs w:val="24"/>
                <w:highlight w:val="white"/>
              </w:rPr>
            </w:pPr>
            <w:r w:rsidRPr="002F33F3">
              <w:rPr>
                <w:b/>
                <w:color w:val="212121"/>
                <w:sz w:val="24"/>
                <w:szCs w:val="24"/>
                <w:highlight w:val="white"/>
              </w:rPr>
              <w:t>Основы выживания в сложных условиях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2F33F3" w:rsidRPr="002F33F3" w:rsidRDefault="002F33F3" w:rsidP="00D963C0">
            <w:pPr>
              <w:rPr>
                <w:b/>
                <w:color w:val="212121"/>
                <w:sz w:val="24"/>
                <w:szCs w:val="24"/>
              </w:rPr>
            </w:pPr>
            <w:r w:rsidRPr="002F33F3">
              <w:rPr>
                <w:b/>
                <w:color w:val="212121"/>
                <w:sz w:val="24"/>
                <w:szCs w:val="24"/>
              </w:rPr>
              <w:t>1</w:t>
            </w:r>
            <w:r w:rsidR="00182F77">
              <w:rPr>
                <w:b/>
                <w:color w:val="212121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2F33F3" w:rsidRPr="002F33F3" w:rsidRDefault="00D963C0" w:rsidP="002F33F3">
            <w:pPr>
              <w:rPr>
                <w:b/>
                <w:color w:val="212121"/>
                <w:sz w:val="24"/>
                <w:szCs w:val="24"/>
              </w:rPr>
            </w:pPr>
            <w:r>
              <w:rPr>
                <w:b/>
                <w:color w:val="212121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2F33F3" w:rsidRPr="002F33F3" w:rsidRDefault="002F33F3" w:rsidP="00D963C0">
            <w:pPr>
              <w:rPr>
                <w:b/>
                <w:color w:val="212121"/>
                <w:sz w:val="24"/>
                <w:szCs w:val="24"/>
              </w:rPr>
            </w:pPr>
            <w:r w:rsidRPr="002F33F3">
              <w:rPr>
                <w:b/>
                <w:color w:val="212121"/>
                <w:sz w:val="24"/>
                <w:szCs w:val="24"/>
              </w:rPr>
              <w:t>1</w:t>
            </w:r>
            <w:r w:rsidR="00182F77">
              <w:rPr>
                <w:b/>
                <w:color w:val="212121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100" w:type="dxa"/>
              <w:right w:w="100" w:type="dxa"/>
            </w:tcMar>
          </w:tcPr>
          <w:p w:rsidR="002F33F3" w:rsidRDefault="002F33F3" w:rsidP="002F33F3">
            <w:pPr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 xml:space="preserve"> </w:t>
            </w:r>
          </w:p>
        </w:tc>
      </w:tr>
      <w:tr w:rsidR="002F33F3" w:rsidTr="002F33F3">
        <w:trPr>
          <w:trHeight w:val="375"/>
        </w:trPr>
        <w:tc>
          <w:tcPr>
            <w:tcW w:w="5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2F33F3" w:rsidRPr="00AE3C62" w:rsidRDefault="002F33F3" w:rsidP="00AE3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C62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2F33F3" w:rsidRPr="00AE3C62" w:rsidRDefault="002F33F3" w:rsidP="00AE3C62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AE3C6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Основы ориентирования на местности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2F33F3" w:rsidRPr="00AE3C62" w:rsidRDefault="00D963C0" w:rsidP="00AE3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C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2F33F3" w:rsidRPr="00AE3C62" w:rsidRDefault="00D963C0" w:rsidP="00AE3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C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2F33F3" w:rsidRPr="00AE3C62" w:rsidRDefault="002F33F3" w:rsidP="00AE3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C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100" w:type="dxa"/>
              <w:right w:w="100" w:type="dxa"/>
            </w:tcMar>
          </w:tcPr>
          <w:p w:rsidR="002F33F3" w:rsidRPr="00AE3C62" w:rsidRDefault="002F33F3" w:rsidP="00AE3C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C62">
              <w:rPr>
                <w:rFonts w:ascii="Times New Roman" w:hAnsi="Times New Roman" w:cs="Times New Roman"/>
                <w:sz w:val="24"/>
                <w:szCs w:val="24"/>
              </w:rPr>
              <w:t>Проверка знаний</w:t>
            </w:r>
          </w:p>
        </w:tc>
      </w:tr>
      <w:tr w:rsidR="002F33F3" w:rsidTr="00AE3C62">
        <w:trPr>
          <w:trHeight w:val="567"/>
        </w:trPr>
        <w:tc>
          <w:tcPr>
            <w:tcW w:w="5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2F33F3" w:rsidRDefault="002F33F3" w:rsidP="002F33F3">
            <w:pPr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6.2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2F33F3" w:rsidRDefault="002F33F3" w:rsidP="002F33F3">
            <w:pPr>
              <w:rPr>
                <w:color w:val="333333"/>
                <w:sz w:val="24"/>
                <w:szCs w:val="24"/>
                <w:highlight w:val="white"/>
              </w:rPr>
            </w:pPr>
            <w:r>
              <w:rPr>
                <w:color w:val="333333"/>
                <w:sz w:val="24"/>
                <w:szCs w:val="24"/>
                <w:highlight w:val="white"/>
              </w:rPr>
              <w:t>Организация привалов и ночлегов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2F33F3" w:rsidRDefault="00182F77" w:rsidP="002F33F3">
            <w:pPr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2F33F3" w:rsidRDefault="002F33F3" w:rsidP="002F33F3">
            <w:pPr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2F33F3" w:rsidRDefault="00182F77" w:rsidP="002F33F3">
            <w:pPr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100" w:type="dxa"/>
              <w:right w:w="100" w:type="dxa"/>
            </w:tcMar>
          </w:tcPr>
          <w:p w:rsidR="002F33F3" w:rsidRDefault="002F33F3" w:rsidP="002F33F3">
            <w:pPr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 xml:space="preserve"> </w:t>
            </w:r>
          </w:p>
        </w:tc>
      </w:tr>
      <w:tr w:rsidR="002F33F3" w:rsidTr="002F33F3">
        <w:trPr>
          <w:trHeight w:val="225"/>
        </w:trPr>
        <w:tc>
          <w:tcPr>
            <w:tcW w:w="5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2F33F3" w:rsidRDefault="002F33F3" w:rsidP="002F33F3">
            <w:pPr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6.3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2F33F3" w:rsidRDefault="002F33F3" w:rsidP="002F33F3">
            <w:pPr>
              <w:rPr>
                <w:color w:val="212121"/>
                <w:sz w:val="24"/>
                <w:szCs w:val="24"/>
                <w:highlight w:val="white"/>
              </w:rPr>
            </w:pPr>
            <w:r>
              <w:rPr>
                <w:color w:val="212121"/>
                <w:sz w:val="24"/>
                <w:szCs w:val="24"/>
                <w:highlight w:val="white"/>
              </w:rPr>
              <w:t>Организация питания в полевых условиях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2F33F3" w:rsidRDefault="002F33F3" w:rsidP="002F33F3">
            <w:pPr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2F33F3" w:rsidRDefault="002F33F3" w:rsidP="002F33F3">
            <w:pPr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2F33F3" w:rsidRDefault="002F33F3" w:rsidP="002F33F3">
            <w:pPr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100" w:type="dxa"/>
              <w:right w:w="100" w:type="dxa"/>
            </w:tcMar>
          </w:tcPr>
          <w:p w:rsidR="002F33F3" w:rsidRDefault="002F33F3" w:rsidP="002F33F3">
            <w:pPr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Проверка знаний</w:t>
            </w:r>
          </w:p>
        </w:tc>
      </w:tr>
      <w:tr w:rsidR="002F33F3" w:rsidTr="002F33F3">
        <w:trPr>
          <w:trHeight w:val="495"/>
        </w:trPr>
        <w:tc>
          <w:tcPr>
            <w:tcW w:w="5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2F33F3" w:rsidRDefault="002F33F3" w:rsidP="002F33F3">
            <w:pPr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6.4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2F33F3" w:rsidRDefault="002F33F3" w:rsidP="002F33F3">
            <w:pPr>
              <w:rPr>
                <w:color w:val="212121"/>
                <w:sz w:val="24"/>
                <w:szCs w:val="24"/>
                <w:highlight w:val="white"/>
              </w:rPr>
            </w:pPr>
            <w:r>
              <w:rPr>
                <w:color w:val="212121"/>
                <w:sz w:val="24"/>
                <w:szCs w:val="24"/>
                <w:highlight w:val="white"/>
              </w:rPr>
              <w:t>Костровое хозяйство. Меры безопасности.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2F33F3" w:rsidRDefault="002F33F3" w:rsidP="002F33F3">
            <w:pPr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2F33F3" w:rsidRDefault="002F33F3" w:rsidP="002F33F3">
            <w:pPr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2F33F3" w:rsidRDefault="002F33F3" w:rsidP="002F33F3">
            <w:pPr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100" w:type="dxa"/>
              <w:right w:w="100" w:type="dxa"/>
            </w:tcMar>
          </w:tcPr>
          <w:p w:rsidR="002F33F3" w:rsidRDefault="002F33F3" w:rsidP="002F33F3">
            <w:pPr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 xml:space="preserve"> </w:t>
            </w:r>
          </w:p>
        </w:tc>
      </w:tr>
      <w:tr w:rsidR="002F33F3" w:rsidTr="002F33F3">
        <w:trPr>
          <w:trHeight w:val="680"/>
        </w:trPr>
        <w:tc>
          <w:tcPr>
            <w:tcW w:w="5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2F33F3" w:rsidRDefault="002F33F3" w:rsidP="002F33F3">
            <w:pPr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6.5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2F33F3" w:rsidRDefault="002F33F3" w:rsidP="002F33F3">
            <w:pPr>
              <w:rPr>
                <w:color w:val="212121"/>
                <w:sz w:val="24"/>
                <w:szCs w:val="24"/>
                <w:highlight w:val="white"/>
              </w:rPr>
            </w:pPr>
            <w:r>
              <w:rPr>
                <w:color w:val="212121"/>
                <w:sz w:val="24"/>
                <w:szCs w:val="24"/>
                <w:highlight w:val="white"/>
              </w:rPr>
              <w:t>Виды узлов. Способы переправы через овраги, водоёмы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2F33F3" w:rsidRDefault="002F33F3" w:rsidP="002F33F3">
            <w:pPr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2F33F3" w:rsidRDefault="002F33F3" w:rsidP="002F33F3">
            <w:pPr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2F33F3" w:rsidRDefault="002F33F3" w:rsidP="002F33F3">
            <w:pPr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100" w:type="dxa"/>
              <w:right w:w="100" w:type="dxa"/>
            </w:tcMar>
          </w:tcPr>
          <w:p w:rsidR="002F33F3" w:rsidRDefault="002F33F3" w:rsidP="002F33F3">
            <w:pPr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 xml:space="preserve"> </w:t>
            </w:r>
          </w:p>
        </w:tc>
      </w:tr>
      <w:tr w:rsidR="002F33F3" w:rsidTr="00AE3C62">
        <w:trPr>
          <w:trHeight w:val="397"/>
        </w:trPr>
        <w:tc>
          <w:tcPr>
            <w:tcW w:w="5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2F33F3" w:rsidRDefault="002F33F3" w:rsidP="002F33F3">
            <w:pPr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6.6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2F33F3" w:rsidRDefault="002F33F3" w:rsidP="002F33F3">
            <w:pPr>
              <w:rPr>
                <w:color w:val="212121"/>
                <w:sz w:val="24"/>
                <w:szCs w:val="24"/>
                <w:highlight w:val="white"/>
              </w:rPr>
            </w:pPr>
            <w:r>
              <w:rPr>
                <w:color w:val="212121"/>
                <w:sz w:val="24"/>
                <w:szCs w:val="24"/>
                <w:highlight w:val="white"/>
              </w:rPr>
              <w:t>Ориентирование на местности.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2F33F3" w:rsidRDefault="00D963C0" w:rsidP="002F33F3">
            <w:pPr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2F33F3" w:rsidRDefault="002F33F3" w:rsidP="002F33F3">
            <w:pPr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2F33F3" w:rsidRDefault="00D963C0" w:rsidP="002F33F3">
            <w:pPr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100" w:type="dxa"/>
              <w:right w:w="100" w:type="dxa"/>
            </w:tcMar>
          </w:tcPr>
          <w:p w:rsidR="002F33F3" w:rsidRDefault="002F33F3" w:rsidP="002F33F3">
            <w:pPr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Практическая работа</w:t>
            </w:r>
          </w:p>
        </w:tc>
      </w:tr>
      <w:tr w:rsidR="002F33F3" w:rsidTr="002F33F3">
        <w:trPr>
          <w:trHeight w:val="277"/>
        </w:trPr>
        <w:tc>
          <w:tcPr>
            <w:tcW w:w="5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2F33F3" w:rsidRDefault="002F33F3" w:rsidP="002F33F3">
            <w:pPr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6.7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2F33F3" w:rsidRDefault="002F33F3" w:rsidP="002F33F3">
            <w:pPr>
              <w:rPr>
                <w:color w:val="212121"/>
                <w:sz w:val="24"/>
                <w:szCs w:val="24"/>
                <w:highlight w:val="white"/>
              </w:rPr>
            </w:pPr>
            <w:r>
              <w:rPr>
                <w:color w:val="212121"/>
                <w:sz w:val="24"/>
                <w:szCs w:val="24"/>
                <w:highlight w:val="white"/>
              </w:rPr>
              <w:t>Техника преодоления различных элементов личной и командной полосы   препятствий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2F33F3" w:rsidRDefault="00182F77" w:rsidP="002F33F3">
            <w:pPr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2F33F3" w:rsidRDefault="002F33F3" w:rsidP="002F33F3">
            <w:pPr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2F33F3" w:rsidRDefault="00182F77" w:rsidP="002F33F3">
            <w:pPr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100" w:type="dxa"/>
              <w:right w:w="100" w:type="dxa"/>
            </w:tcMar>
          </w:tcPr>
          <w:p w:rsidR="002F33F3" w:rsidRDefault="002F33F3" w:rsidP="002F33F3">
            <w:pPr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Практическая работа</w:t>
            </w:r>
          </w:p>
        </w:tc>
      </w:tr>
      <w:tr w:rsidR="002F33F3" w:rsidTr="002F33F3">
        <w:trPr>
          <w:trHeight w:val="277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2F33F3" w:rsidRDefault="002F33F3" w:rsidP="002F33F3">
            <w:pPr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 xml:space="preserve"> 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2F33F3" w:rsidRDefault="002F33F3" w:rsidP="002F33F3">
            <w:pPr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2F33F3" w:rsidRDefault="00182F77" w:rsidP="002F33F3">
            <w:pPr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2F33F3" w:rsidRDefault="002F33F3" w:rsidP="00AE3C62">
            <w:pPr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2</w:t>
            </w:r>
            <w:r w:rsidR="00AE3C62">
              <w:rPr>
                <w:color w:val="21212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2F33F3" w:rsidRDefault="00182F77" w:rsidP="002F33F3">
            <w:pPr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59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2F33F3" w:rsidRDefault="002F33F3" w:rsidP="002F33F3">
            <w:pPr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 xml:space="preserve"> </w:t>
            </w:r>
          </w:p>
        </w:tc>
      </w:tr>
    </w:tbl>
    <w:p w:rsidR="003D1510" w:rsidRDefault="003D1510" w:rsidP="00CF75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7590" w:rsidRPr="003D1510" w:rsidRDefault="003D1510" w:rsidP="003221D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510">
        <w:rPr>
          <w:rFonts w:ascii="Times New Roman" w:hAnsi="Times New Roman" w:cs="Times New Roman"/>
          <w:b/>
          <w:sz w:val="24"/>
          <w:szCs w:val="24"/>
        </w:rPr>
        <w:t>3. Календарный учебный график</w:t>
      </w:r>
    </w:p>
    <w:p w:rsidR="003D1510" w:rsidRPr="003D1510" w:rsidRDefault="003D1510" w:rsidP="003D1510">
      <w:pPr>
        <w:pStyle w:val="aa"/>
        <w:spacing w:before="0" w:beforeAutospacing="0" w:after="0" w:afterAutospacing="0"/>
        <w:jc w:val="both"/>
      </w:pPr>
      <w:r w:rsidRPr="003D1510">
        <w:t xml:space="preserve">-  продолжительность учебного года </w:t>
      </w:r>
      <w:r w:rsidR="00E523B2">
        <w:t>-</w:t>
      </w:r>
      <w:r>
        <w:t xml:space="preserve"> </w:t>
      </w:r>
      <w:r w:rsidR="00182F77">
        <w:t>40</w:t>
      </w:r>
      <w:r w:rsidR="003221D9">
        <w:t xml:space="preserve"> недел</w:t>
      </w:r>
      <w:r w:rsidR="00182F77">
        <w:t>ь</w:t>
      </w:r>
    </w:p>
    <w:p w:rsidR="003D1510" w:rsidRPr="003D1510" w:rsidRDefault="003D1510" w:rsidP="003D1510">
      <w:pPr>
        <w:pStyle w:val="aa"/>
        <w:spacing w:before="0" w:beforeAutospacing="0" w:after="0" w:afterAutospacing="0"/>
        <w:jc w:val="both"/>
      </w:pPr>
      <w:r w:rsidRPr="003D1510">
        <w:t>-  количество обучающихся в группе</w:t>
      </w:r>
      <w:r w:rsidR="003221D9">
        <w:t xml:space="preserve">  15 учащихся</w:t>
      </w:r>
    </w:p>
    <w:p w:rsidR="003221D9" w:rsidRDefault="003D1510" w:rsidP="003D1510">
      <w:pPr>
        <w:pStyle w:val="aa"/>
        <w:spacing w:before="0" w:beforeAutospacing="0" w:after="0" w:afterAutospacing="0"/>
        <w:jc w:val="both"/>
      </w:pPr>
      <w:r w:rsidRPr="003D1510">
        <w:t xml:space="preserve">-  регламент образовательного процесса </w:t>
      </w:r>
      <w:r w:rsidR="003221D9">
        <w:t>2ч в неделю</w:t>
      </w:r>
    </w:p>
    <w:p w:rsidR="003D1510" w:rsidRDefault="003D1510" w:rsidP="003D1510">
      <w:pPr>
        <w:pStyle w:val="aa"/>
        <w:spacing w:before="0" w:beforeAutospacing="0" w:after="0" w:afterAutospacing="0"/>
        <w:jc w:val="both"/>
      </w:pPr>
      <w:r w:rsidRPr="003D1510">
        <w:t>-  продолжительность занятий</w:t>
      </w:r>
      <w:r w:rsidR="003221D9">
        <w:t xml:space="preserve"> – 4</w:t>
      </w:r>
      <w:r w:rsidR="00DE6E84">
        <w:t>5</w:t>
      </w:r>
      <w:r w:rsidR="003221D9">
        <w:t>мин</w:t>
      </w:r>
    </w:p>
    <w:p w:rsidR="00E523B2" w:rsidRDefault="00E523B2" w:rsidP="003D1510">
      <w:pPr>
        <w:pStyle w:val="aa"/>
        <w:spacing w:before="0" w:beforeAutospacing="0" w:after="0" w:afterAutospacing="0"/>
        <w:jc w:val="both"/>
      </w:pPr>
      <w:r>
        <w:t xml:space="preserve">- начало занятий </w:t>
      </w:r>
      <w:r w:rsidR="00DE6E84">
        <w:t xml:space="preserve"> - 8.09.2020года</w:t>
      </w:r>
    </w:p>
    <w:p w:rsidR="00E523B2" w:rsidRDefault="00E523B2" w:rsidP="003D1510">
      <w:pPr>
        <w:pStyle w:val="aa"/>
        <w:spacing w:before="0" w:beforeAutospacing="0" w:after="0" w:afterAutospacing="0"/>
        <w:jc w:val="both"/>
      </w:pPr>
      <w:r>
        <w:t>- окончание занят</w:t>
      </w:r>
      <w:r w:rsidR="007C1344">
        <w:t>ий  - 25.05.2021года</w:t>
      </w:r>
    </w:p>
    <w:p w:rsidR="00DE6E84" w:rsidRPr="003D1510" w:rsidRDefault="00DE6E84" w:rsidP="003D1510">
      <w:pPr>
        <w:pStyle w:val="aa"/>
        <w:spacing w:before="0" w:beforeAutospacing="0" w:after="0" w:afterAutospacing="0"/>
        <w:jc w:val="both"/>
      </w:pPr>
    </w:p>
    <w:tbl>
      <w:tblPr>
        <w:tblStyle w:val="a9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DE6E84" w:rsidRPr="004546B9" w:rsidTr="00DE6E84">
        <w:tc>
          <w:tcPr>
            <w:tcW w:w="1595" w:type="dxa"/>
            <w:vAlign w:val="center"/>
          </w:tcPr>
          <w:p w:rsidR="00DE6E84" w:rsidRPr="004546B9" w:rsidRDefault="00DE6E84" w:rsidP="00DE6E84">
            <w:pPr>
              <w:jc w:val="center"/>
              <w:rPr>
                <w:sz w:val="24"/>
                <w:szCs w:val="24"/>
              </w:rPr>
            </w:pPr>
            <w:r w:rsidRPr="004546B9">
              <w:rPr>
                <w:sz w:val="24"/>
                <w:szCs w:val="24"/>
              </w:rPr>
              <w:t>кружок</w:t>
            </w:r>
          </w:p>
        </w:tc>
        <w:tc>
          <w:tcPr>
            <w:tcW w:w="1595" w:type="dxa"/>
            <w:vAlign w:val="center"/>
          </w:tcPr>
          <w:p w:rsidR="00DE6E84" w:rsidRPr="004546B9" w:rsidRDefault="00DE6E84" w:rsidP="00DE6E84">
            <w:pPr>
              <w:jc w:val="center"/>
              <w:rPr>
                <w:sz w:val="24"/>
                <w:szCs w:val="24"/>
              </w:rPr>
            </w:pPr>
            <w:r w:rsidRPr="004546B9">
              <w:rPr>
                <w:sz w:val="24"/>
                <w:szCs w:val="24"/>
              </w:rPr>
              <w:t>понедельник</w:t>
            </w:r>
          </w:p>
        </w:tc>
        <w:tc>
          <w:tcPr>
            <w:tcW w:w="1595" w:type="dxa"/>
            <w:vAlign w:val="center"/>
          </w:tcPr>
          <w:p w:rsidR="00DE6E84" w:rsidRPr="004546B9" w:rsidRDefault="00DE6E84" w:rsidP="00DE6E84">
            <w:pPr>
              <w:jc w:val="center"/>
              <w:rPr>
                <w:sz w:val="24"/>
                <w:szCs w:val="24"/>
              </w:rPr>
            </w:pPr>
            <w:r w:rsidRPr="004546B9">
              <w:rPr>
                <w:sz w:val="24"/>
                <w:szCs w:val="24"/>
              </w:rPr>
              <w:t>вторник</w:t>
            </w:r>
          </w:p>
        </w:tc>
        <w:tc>
          <w:tcPr>
            <w:tcW w:w="1595" w:type="dxa"/>
            <w:vAlign w:val="center"/>
          </w:tcPr>
          <w:p w:rsidR="00DE6E84" w:rsidRPr="004546B9" w:rsidRDefault="00DE6E84" w:rsidP="00DE6E84">
            <w:pPr>
              <w:jc w:val="center"/>
              <w:rPr>
                <w:sz w:val="24"/>
                <w:szCs w:val="24"/>
              </w:rPr>
            </w:pPr>
            <w:r w:rsidRPr="004546B9">
              <w:rPr>
                <w:sz w:val="24"/>
                <w:szCs w:val="24"/>
              </w:rPr>
              <w:t>среда</w:t>
            </w:r>
          </w:p>
        </w:tc>
        <w:tc>
          <w:tcPr>
            <w:tcW w:w="1595" w:type="dxa"/>
            <w:vAlign w:val="center"/>
          </w:tcPr>
          <w:p w:rsidR="00DE6E84" w:rsidRPr="004546B9" w:rsidRDefault="00DE6E84" w:rsidP="00DE6E84">
            <w:pPr>
              <w:jc w:val="center"/>
              <w:rPr>
                <w:sz w:val="24"/>
                <w:szCs w:val="24"/>
              </w:rPr>
            </w:pPr>
            <w:r w:rsidRPr="004546B9">
              <w:rPr>
                <w:sz w:val="24"/>
                <w:szCs w:val="24"/>
              </w:rPr>
              <w:t>четверг</w:t>
            </w:r>
          </w:p>
        </w:tc>
        <w:tc>
          <w:tcPr>
            <w:tcW w:w="1596" w:type="dxa"/>
            <w:vAlign w:val="center"/>
          </w:tcPr>
          <w:p w:rsidR="00DE6E84" w:rsidRPr="004546B9" w:rsidRDefault="00DE6E84" w:rsidP="00DE6E84">
            <w:pPr>
              <w:jc w:val="center"/>
              <w:rPr>
                <w:sz w:val="24"/>
                <w:szCs w:val="24"/>
              </w:rPr>
            </w:pPr>
            <w:r w:rsidRPr="004546B9">
              <w:rPr>
                <w:sz w:val="24"/>
                <w:szCs w:val="24"/>
              </w:rPr>
              <w:t>Пятница</w:t>
            </w:r>
          </w:p>
        </w:tc>
      </w:tr>
      <w:tr w:rsidR="00DE6E84" w:rsidRPr="004546B9" w:rsidTr="00DE6E84">
        <w:tc>
          <w:tcPr>
            <w:tcW w:w="1595" w:type="dxa"/>
            <w:vAlign w:val="center"/>
          </w:tcPr>
          <w:p w:rsidR="00DE6E84" w:rsidRPr="004546B9" w:rsidRDefault="00DE6E84" w:rsidP="00DE6E84">
            <w:pPr>
              <w:jc w:val="center"/>
              <w:rPr>
                <w:sz w:val="24"/>
                <w:szCs w:val="24"/>
              </w:rPr>
            </w:pPr>
            <w:r w:rsidRPr="004546B9">
              <w:rPr>
                <w:sz w:val="24"/>
                <w:szCs w:val="24"/>
              </w:rPr>
              <w:t>«Патриоты»</w:t>
            </w:r>
          </w:p>
        </w:tc>
        <w:tc>
          <w:tcPr>
            <w:tcW w:w="1595" w:type="dxa"/>
            <w:vAlign w:val="center"/>
          </w:tcPr>
          <w:p w:rsidR="00DE6E84" w:rsidRPr="004546B9" w:rsidRDefault="00DE6E84" w:rsidP="00DE6E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DE6E84" w:rsidRPr="004546B9" w:rsidRDefault="00DE6E84" w:rsidP="00DE6E84">
            <w:pPr>
              <w:jc w:val="center"/>
              <w:rPr>
                <w:sz w:val="24"/>
                <w:szCs w:val="24"/>
              </w:rPr>
            </w:pPr>
            <w:r w:rsidRPr="004546B9">
              <w:rPr>
                <w:sz w:val="24"/>
                <w:szCs w:val="24"/>
              </w:rPr>
              <w:t>15.00 – 15.45</w:t>
            </w:r>
          </w:p>
        </w:tc>
        <w:tc>
          <w:tcPr>
            <w:tcW w:w="1595" w:type="dxa"/>
            <w:vAlign w:val="center"/>
          </w:tcPr>
          <w:p w:rsidR="00DE6E84" w:rsidRPr="004546B9" w:rsidRDefault="00DE6E84" w:rsidP="00DE6E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DE6E84" w:rsidRPr="004546B9" w:rsidRDefault="00DE6E84" w:rsidP="00DE6E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DE6E84" w:rsidRPr="004546B9" w:rsidRDefault="00DE6E84" w:rsidP="00DE6E84">
            <w:pPr>
              <w:jc w:val="center"/>
              <w:rPr>
                <w:sz w:val="24"/>
                <w:szCs w:val="24"/>
              </w:rPr>
            </w:pPr>
            <w:r w:rsidRPr="004546B9">
              <w:rPr>
                <w:sz w:val="24"/>
                <w:szCs w:val="24"/>
              </w:rPr>
              <w:t>15.00 – 15.45</w:t>
            </w:r>
          </w:p>
        </w:tc>
      </w:tr>
    </w:tbl>
    <w:p w:rsidR="00DE6E84" w:rsidRPr="004546B9" w:rsidRDefault="00DE6E84" w:rsidP="00DE6E84">
      <w:pPr>
        <w:jc w:val="center"/>
        <w:rPr>
          <w:sz w:val="24"/>
          <w:szCs w:val="24"/>
        </w:rPr>
      </w:pPr>
    </w:p>
    <w:p w:rsidR="00444A37" w:rsidRPr="00CF7590" w:rsidRDefault="003221D9" w:rsidP="003221D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444A37" w:rsidRPr="00CF7590">
        <w:rPr>
          <w:rFonts w:ascii="Times New Roman" w:hAnsi="Times New Roman" w:cs="Times New Roman"/>
          <w:b/>
          <w:sz w:val="24"/>
          <w:szCs w:val="24"/>
        </w:rPr>
        <w:t xml:space="preserve"> Содержание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AE3C62" w:rsidRPr="00AE3C62" w:rsidRDefault="00AE3C62" w:rsidP="00312E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3C62">
        <w:rPr>
          <w:rFonts w:ascii="Times New Roman" w:hAnsi="Times New Roman" w:cs="Times New Roman"/>
          <w:b/>
          <w:sz w:val="24"/>
          <w:szCs w:val="24"/>
        </w:rPr>
        <w:t>Вводное занятие.</w:t>
      </w:r>
      <w:r w:rsidRPr="00AE3C62">
        <w:rPr>
          <w:rFonts w:ascii="Times New Roman" w:hAnsi="Times New Roman" w:cs="Times New Roman"/>
          <w:sz w:val="24"/>
          <w:szCs w:val="24"/>
        </w:rPr>
        <w:t xml:space="preserve"> Знакомство с основными разделами программы. Правила  безопасного поведения на занятиях.</w:t>
      </w:r>
    </w:p>
    <w:p w:rsidR="00AE3C62" w:rsidRPr="00AE3C62" w:rsidRDefault="00AE3C62" w:rsidP="00312E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3C62">
        <w:rPr>
          <w:rFonts w:ascii="Times New Roman" w:hAnsi="Times New Roman" w:cs="Times New Roman"/>
          <w:b/>
          <w:sz w:val="24"/>
          <w:szCs w:val="24"/>
        </w:rPr>
        <w:t>Раздел 1</w:t>
      </w:r>
      <w:r w:rsidRPr="00AE3C62">
        <w:rPr>
          <w:rFonts w:ascii="Times New Roman" w:hAnsi="Times New Roman" w:cs="Times New Roman"/>
          <w:sz w:val="24"/>
          <w:szCs w:val="24"/>
        </w:rPr>
        <w:t>.</w:t>
      </w:r>
      <w:r w:rsidRPr="00AE3C62">
        <w:rPr>
          <w:rFonts w:ascii="Times New Roman" w:hAnsi="Times New Roman" w:cs="Times New Roman"/>
          <w:b/>
          <w:sz w:val="24"/>
          <w:szCs w:val="24"/>
        </w:rPr>
        <w:t>История вооруженных сил России</w:t>
      </w:r>
    </w:p>
    <w:p w:rsidR="00AE3C62" w:rsidRPr="00AE3C62" w:rsidRDefault="00AE3C62" w:rsidP="00312E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3C62">
        <w:rPr>
          <w:rFonts w:ascii="Times New Roman" w:hAnsi="Times New Roman" w:cs="Times New Roman"/>
          <w:b/>
          <w:i/>
          <w:sz w:val="24"/>
          <w:szCs w:val="24"/>
        </w:rPr>
        <w:t>Тема 1.1</w:t>
      </w:r>
      <w:r w:rsidRPr="00AE3C62">
        <w:rPr>
          <w:rFonts w:ascii="Times New Roman" w:hAnsi="Times New Roman" w:cs="Times New Roman"/>
          <w:sz w:val="24"/>
          <w:szCs w:val="24"/>
        </w:rPr>
        <w:t>. Виды вооруженных сил.</w:t>
      </w:r>
    </w:p>
    <w:p w:rsidR="00AE3C62" w:rsidRPr="00AE3C62" w:rsidRDefault="00AE3C62" w:rsidP="00312E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3C62">
        <w:rPr>
          <w:rFonts w:ascii="Times New Roman" w:hAnsi="Times New Roman" w:cs="Times New Roman"/>
          <w:sz w:val="24"/>
          <w:szCs w:val="24"/>
        </w:rPr>
        <w:t>Воинская слава России. Армия и флот России XX века.</w:t>
      </w:r>
    </w:p>
    <w:p w:rsidR="00AE3C62" w:rsidRPr="00AE3C62" w:rsidRDefault="00AE3C62" w:rsidP="00312E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3C62">
        <w:rPr>
          <w:rFonts w:ascii="Times New Roman" w:hAnsi="Times New Roman" w:cs="Times New Roman"/>
          <w:sz w:val="24"/>
          <w:szCs w:val="24"/>
        </w:rPr>
        <w:t xml:space="preserve">Армия России на современном этапе. Виды и рода войск  </w:t>
      </w:r>
      <w:proofErr w:type="gramStart"/>
      <w:r w:rsidRPr="00AE3C62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AE3C62">
        <w:rPr>
          <w:rFonts w:ascii="Times New Roman" w:hAnsi="Times New Roman" w:cs="Times New Roman"/>
          <w:sz w:val="24"/>
          <w:szCs w:val="24"/>
        </w:rPr>
        <w:t xml:space="preserve"> РФ. Вооружение Российской армии на современном этапе. Ракетные войска. Сухопутные войска. Военно-воздушные силы. Военно-морской флот. Пограничные войска. Внутренние войска.</w:t>
      </w:r>
    </w:p>
    <w:p w:rsidR="00AE3C62" w:rsidRPr="00AE3C62" w:rsidRDefault="00AE3C62" w:rsidP="00312E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3C62">
        <w:rPr>
          <w:rFonts w:ascii="Times New Roman" w:hAnsi="Times New Roman" w:cs="Times New Roman"/>
          <w:b/>
          <w:i/>
          <w:sz w:val="24"/>
          <w:szCs w:val="24"/>
        </w:rPr>
        <w:t>Тема 1.2.</w:t>
      </w:r>
      <w:r w:rsidRPr="00AE3C62">
        <w:rPr>
          <w:rFonts w:ascii="Times New Roman" w:hAnsi="Times New Roman" w:cs="Times New Roman"/>
          <w:sz w:val="24"/>
          <w:szCs w:val="24"/>
        </w:rPr>
        <w:t xml:space="preserve"> Символы воинской чести.</w:t>
      </w:r>
    </w:p>
    <w:p w:rsidR="00AE3C62" w:rsidRPr="00AE3C62" w:rsidRDefault="00AE3C62" w:rsidP="00312E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3C62">
        <w:rPr>
          <w:rFonts w:ascii="Times New Roman" w:hAnsi="Times New Roman" w:cs="Times New Roman"/>
          <w:sz w:val="24"/>
          <w:szCs w:val="24"/>
        </w:rPr>
        <w:t>Сила воинских традиций. Роль и место традиций и ритуалов в жизнедеятельности воинских коллективов. Система воинских традиций и ритуалов.</w:t>
      </w:r>
    </w:p>
    <w:p w:rsidR="00AE3C62" w:rsidRPr="00AE3C62" w:rsidRDefault="00AE3C62" w:rsidP="00312E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3C62">
        <w:rPr>
          <w:rFonts w:ascii="Times New Roman" w:hAnsi="Times New Roman" w:cs="Times New Roman"/>
          <w:sz w:val="24"/>
          <w:szCs w:val="24"/>
        </w:rPr>
        <w:t>Боевое знамя воинской части. История военной присяги и порядок ее принятия. Флаг. Герб. Гимн. Геральдика. Знаки  отличия.</w:t>
      </w:r>
    </w:p>
    <w:p w:rsidR="00AE3C62" w:rsidRPr="00AE3C62" w:rsidRDefault="00AE3C62" w:rsidP="00312E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3C62">
        <w:rPr>
          <w:rFonts w:ascii="Times New Roman" w:hAnsi="Times New Roman" w:cs="Times New Roman"/>
          <w:b/>
          <w:i/>
          <w:sz w:val="24"/>
          <w:szCs w:val="24"/>
        </w:rPr>
        <w:t>Тема 1.3.</w:t>
      </w:r>
      <w:r w:rsidRPr="00AE3C62">
        <w:rPr>
          <w:rFonts w:ascii="Times New Roman" w:hAnsi="Times New Roman" w:cs="Times New Roman"/>
          <w:sz w:val="24"/>
          <w:szCs w:val="24"/>
        </w:rPr>
        <w:t xml:space="preserve"> Полководцы и герои.</w:t>
      </w:r>
    </w:p>
    <w:p w:rsidR="00AE3C62" w:rsidRPr="00AE3C62" w:rsidRDefault="00AE3C62" w:rsidP="00312E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3C62">
        <w:rPr>
          <w:rFonts w:ascii="Times New Roman" w:hAnsi="Times New Roman" w:cs="Times New Roman"/>
          <w:sz w:val="24"/>
          <w:szCs w:val="24"/>
        </w:rPr>
        <w:t xml:space="preserve"> Полководцы XX века: Брусилов, Жуков, Рокос­совский, Антонов, Конев. Создание новых видов и родов воо­руженных сил. Герои Советского Союза. Военачальники. Героизм женщин.</w:t>
      </w:r>
    </w:p>
    <w:p w:rsidR="00AE3C62" w:rsidRPr="00AE3C62" w:rsidRDefault="00AE3C62" w:rsidP="00312E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3C62">
        <w:rPr>
          <w:rFonts w:ascii="Times New Roman" w:hAnsi="Times New Roman" w:cs="Times New Roman"/>
          <w:b/>
          <w:i/>
          <w:sz w:val="24"/>
          <w:szCs w:val="24"/>
        </w:rPr>
        <w:t>Тема 1.4.</w:t>
      </w:r>
      <w:r w:rsidRPr="00AE3C62">
        <w:rPr>
          <w:rFonts w:ascii="Times New Roman" w:hAnsi="Times New Roman" w:cs="Times New Roman"/>
          <w:sz w:val="24"/>
          <w:szCs w:val="24"/>
        </w:rPr>
        <w:t xml:space="preserve">  Воинские профессии.</w:t>
      </w:r>
    </w:p>
    <w:p w:rsidR="00AE3C62" w:rsidRPr="00AE3C62" w:rsidRDefault="00AE3C62" w:rsidP="00312E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3C62">
        <w:rPr>
          <w:rFonts w:ascii="Times New Roman" w:hAnsi="Times New Roman" w:cs="Times New Roman"/>
          <w:sz w:val="24"/>
          <w:szCs w:val="24"/>
        </w:rPr>
        <w:t>Профессия военного: описание и содержание деятельности. Необходимые умения. Область применения. Военные профессии для девушек.</w:t>
      </w:r>
    </w:p>
    <w:p w:rsidR="00AE3C62" w:rsidRPr="00AE3C62" w:rsidRDefault="00AE3C62" w:rsidP="00312E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3C62">
        <w:rPr>
          <w:rFonts w:ascii="Times New Roman" w:hAnsi="Times New Roman" w:cs="Times New Roman"/>
          <w:b/>
          <w:sz w:val="24"/>
          <w:szCs w:val="24"/>
        </w:rPr>
        <w:t>Раздел 2</w:t>
      </w:r>
      <w:r w:rsidRPr="00AE3C62">
        <w:rPr>
          <w:rFonts w:ascii="Times New Roman" w:hAnsi="Times New Roman" w:cs="Times New Roman"/>
          <w:sz w:val="24"/>
          <w:szCs w:val="24"/>
        </w:rPr>
        <w:t>.</w:t>
      </w:r>
      <w:r w:rsidRPr="00DE6E84">
        <w:rPr>
          <w:rFonts w:ascii="Times New Roman" w:hAnsi="Times New Roman" w:cs="Times New Roman"/>
          <w:b/>
          <w:sz w:val="24"/>
          <w:szCs w:val="24"/>
        </w:rPr>
        <w:t>Строевая подготовка</w:t>
      </w:r>
    </w:p>
    <w:p w:rsidR="00AE3C62" w:rsidRPr="00AE3C62" w:rsidRDefault="00AE3C62" w:rsidP="00312E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3C62">
        <w:rPr>
          <w:rFonts w:ascii="Times New Roman" w:hAnsi="Times New Roman" w:cs="Times New Roman"/>
          <w:b/>
          <w:i/>
          <w:sz w:val="24"/>
          <w:szCs w:val="24"/>
        </w:rPr>
        <w:t>Тема 2.1</w:t>
      </w:r>
      <w:r w:rsidRPr="00AE3C62">
        <w:rPr>
          <w:rFonts w:ascii="Times New Roman" w:hAnsi="Times New Roman" w:cs="Times New Roman"/>
          <w:sz w:val="24"/>
          <w:szCs w:val="24"/>
        </w:rPr>
        <w:t>. Строй и его элементы.</w:t>
      </w:r>
      <w:r w:rsidR="00DE6E84">
        <w:rPr>
          <w:rFonts w:ascii="Times New Roman" w:hAnsi="Times New Roman" w:cs="Times New Roman"/>
          <w:sz w:val="24"/>
          <w:szCs w:val="24"/>
        </w:rPr>
        <w:t xml:space="preserve">  </w:t>
      </w:r>
      <w:r w:rsidRPr="00AE3C62">
        <w:rPr>
          <w:rFonts w:ascii="Times New Roman" w:hAnsi="Times New Roman" w:cs="Times New Roman"/>
          <w:sz w:val="24"/>
          <w:szCs w:val="24"/>
        </w:rPr>
        <w:t>Элементы. Виды. Управление строем. Обязанности перед построением и в строю.</w:t>
      </w:r>
    </w:p>
    <w:p w:rsidR="00AE3C62" w:rsidRPr="00AE3C62" w:rsidRDefault="00AE3C62" w:rsidP="00312E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3C62">
        <w:rPr>
          <w:rFonts w:ascii="Times New Roman" w:hAnsi="Times New Roman" w:cs="Times New Roman"/>
          <w:b/>
          <w:i/>
          <w:sz w:val="24"/>
          <w:szCs w:val="24"/>
        </w:rPr>
        <w:t>Тема 2.2.</w:t>
      </w:r>
      <w:r w:rsidRPr="00AE3C62">
        <w:rPr>
          <w:rFonts w:ascii="Times New Roman" w:hAnsi="Times New Roman" w:cs="Times New Roman"/>
          <w:sz w:val="24"/>
          <w:szCs w:val="24"/>
        </w:rPr>
        <w:t xml:space="preserve"> Строевая стойка и выполнение команд.</w:t>
      </w:r>
      <w:r w:rsidR="00DE6E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C62" w:rsidRPr="00AE3C62" w:rsidRDefault="00DE6E84" w:rsidP="00312E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3C62" w:rsidRPr="00AE3C62">
        <w:rPr>
          <w:rFonts w:ascii="Times New Roman" w:hAnsi="Times New Roman" w:cs="Times New Roman"/>
          <w:sz w:val="24"/>
          <w:szCs w:val="24"/>
        </w:rPr>
        <w:t>Команды: «Становись!», «Равняйсь!», «Смирно!», «Вольно!», «Заправиться!»</w:t>
      </w:r>
    </w:p>
    <w:p w:rsidR="00AE3C62" w:rsidRPr="00AE3C62" w:rsidRDefault="00AE3C62" w:rsidP="00312E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3C62">
        <w:rPr>
          <w:rFonts w:ascii="Times New Roman" w:hAnsi="Times New Roman" w:cs="Times New Roman"/>
          <w:b/>
          <w:i/>
          <w:sz w:val="24"/>
          <w:szCs w:val="24"/>
        </w:rPr>
        <w:lastRenderedPageBreak/>
        <w:t>Тема 2.3.</w:t>
      </w:r>
      <w:r w:rsidRPr="00AE3C62">
        <w:rPr>
          <w:rFonts w:ascii="Times New Roman" w:hAnsi="Times New Roman" w:cs="Times New Roman"/>
          <w:sz w:val="24"/>
          <w:szCs w:val="24"/>
        </w:rPr>
        <w:t xml:space="preserve"> Повороты на месте и в движении.</w:t>
      </w:r>
    </w:p>
    <w:p w:rsidR="00AE3C62" w:rsidRPr="00AE3C62" w:rsidRDefault="00AE3C62" w:rsidP="00312E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3C62">
        <w:rPr>
          <w:rFonts w:ascii="Times New Roman" w:hAnsi="Times New Roman" w:cs="Times New Roman"/>
          <w:sz w:val="24"/>
          <w:szCs w:val="24"/>
        </w:rPr>
        <w:t>Повороты «Налево!», «Направо!», «Кругом!». Строевой шаг. Походный шаг. Построение в шеренгу, колонну. Перестроения. Движение в колонне в обход, по кругу. Движение в колонну по одному, по два, по три.</w:t>
      </w:r>
    </w:p>
    <w:p w:rsidR="00AE3C62" w:rsidRPr="00AE3C62" w:rsidRDefault="00AE3C62" w:rsidP="00312E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3C62">
        <w:rPr>
          <w:rFonts w:ascii="Times New Roman" w:hAnsi="Times New Roman" w:cs="Times New Roman"/>
          <w:b/>
          <w:i/>
          <w:sz w:val="24"/>
          <w:szCs w:val="24"/>
        </w:rPr>
        <w:t>Тема 2.4</w:t>
      </w:r>
      <w:r w:rsidRPr="00AE3C62">
        <w:rPr>
          <w:rFonts w:ascii="Times New Roman" w:hAnsi="Times New Roman" w:cs="Times New Roman"/>
          <w:sz w:val="24"/>
          <w:szCs w:val="24"/>
        </w:rPr>
        <w:t>. Воинская честь. Строевые приемы.</w:t>
      </w:r>
      <w:r w:rsidR="00DE6E84">
        <w:rPr>
          <w:rFonts w:ascii="Times New Roman" w:hAnsi="Times New Roman" w:cs="Times New Roman"/>
          <w:sz w:val="24"/>
          <w:szCs w:val="24"/>
        </w:rPr>
        <w:t xml:space="preserve"> </w:t>
      </w:r>
      <w:r w:rsidRPr="00AE3C62">
        <w:rPr>
          <w:rFonts w:ascii="Times New Roman" w:hAnsi="Times New Roman" w:cs="Times New Roman"/>
          <w:sz w:val="24"/>
          <w:szCs w:val="24"/>
        </w:rPr>
        <w:t>Строевая стойка. Выход из строя и возвращение в строй, ответ на приветствие. Отдание воинской чести в движении.</w:t>
      </w:r>
    </w:p>
    <w:p w:rsidR="00AE3C62" w:rsidRPr="00AE3C62" w:rsidRDefault="00AE3C62" w:rsidP="00312E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3C62">
        <w:rPr>
          <w:rFonts w:ascii="Times New Roman" w:hAnsi="Times New Roman" w:cs="Times New Roman"/>
          <w:b/>
          <w:sz w:val="24"/>
          <w:szCs w:val="24"/>
        </w:rPr>
        <w:t>Раздел 3.</w:t>
      </w:r>
      <w:r w:rsidRPr="00AE3C62">
        <w:rPr>
          <w:rFonts w:ascii="Times New Roman" w:hAnsi="Times New Roman" w:cs="Times New Roman"/>
          <w:sz w:val="24"/>
          <w:szCs w:val="24"/>
        </w:rPr>
        <w:t xml:space="preserve"> </w:t>
      </w:r>
      <w:r w:rsidRPr="00AE3C62">
        <w:rPr>
          <w:rFonts w:ascii="Times New Roman" w:hAnsi="Times New Roman" w:cs="Times New Roman"/>
          <w:b/>
          <w:sz w:val="24"/>
          <w:szCs w:val="24"/>
        </w:rPr>
        <w:t>Основы медицинских знаний</w:t>
      </w:r>
    </w:p>
    <w:p w:rsidR="00AE3C62" w:rsidRPr="00AE3C62" w:rsidRDefault="00AE3C62" w:rsidP="00312E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3C62">
        <w:rPr>
          <w:rFonts w:ascii="Times New Roman" w:hAnsi="Times New Roman" w:cs="Times New Roman"/>
          <w:b/>
          <w:i/>
          <w:sz w:val="24"/>
          <w:szCs w:val="24"/>
        </w:rPr>
        <w:t>Тема 3.1.</w:t>
      </w:r>
      <w:r w:rsidRPr="00AE3C62">
        <w:rPr>
          <w:rFonts w:ascii="Times New Roman" w:hAnsi="Times New Roman" w:cs="Times New Roman"/>
          <w:sz w:val="24"/>
          <w:szCs w:val="24"/>
        </w:rPr>
        <w:t xml:space="preserve">  Принципы оказания первой медицинской помощи в неотложных ситуациях.</w:t>
      </w:r>
    </w:p>
    <w:p w:rsidR="00AE3C62" w:rsidRPr="00AE3C62" w:rsidRDefault="00DE6E84" w:rsidP="00312E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3C62" w:rsidRPr="00AE3C62">
        <w:rPr>
          <w:rFonts w:ascii="Times New Roman" w:hAnsi="Times New Roman" w:cs="Times New Roman"/>
          <w:sz w:val="24"/>
          <w:szCs w:val="24"/>
        </w:rPr>
        <w:t>Осмотр места происшествия. Осмотр пострадавшего. Признаки жизни и смерти.</w:t>
      </w:r>
    </w:p>
    <w:p w:rsidR="00AE3C62" w:rsidRPr="00AE3C62" w:rsidRDefault="00AE3C62" w:rsidP="00312E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3C62">
        <w:rPr>
          <w:rFonts w:ascii="Times New Roman" w:hAnsi="Times New Roman" w:cs="Times New Roman"/>
          <w:b/>
          <w:i/>
          <w:sz w:val="24"/>
          <w:szCs w:val="24"/>
        </w:rPr>
        <w:t>Тема 3.2.</w:t>
      </w:r>
      <w:r w:rsidRPr="00AE3C62">
        <w:rPr>
          <w:rFonts w:ascii="Times New Roman" w:hAnsi="Times New Roman" w:cs="Times New Roman"/>
          <w:sz w:val="24"/>
          <w:szCs w:val="24"/>
        </w:rPr>
        <w:t xml:space="preserve"> Ранения и кровотечения </w:t>
      </w:r>
    </w:p>
    <w:p w:rsidR="00AE3C62" w:rsidRPr="00AE3C62" w:rsidRDefault="00AE3C62" w:rsidP="00312E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3C62">
        <w:rPr>
          <w:rFonts w:ascii="Times New Roman" w:hAnsi="Times New Roman" w:cs="Times New Roman"/>
          <w:sz w:val="24"/>
          <w:szCs w:val="24"/>
        </w:rPr>
        <w:t>Виды ранений. Обработка ран. Виды и правила наложения повязок на раны. Виды кровотечений. Способы остановки кровотечений. Правила наложения жгута.</w:t>
      </w:r>
    </w:p>
    <w:p w:rsidR="00AE3C62" w:rsidRPr="00AE3C62" w:rsidRDefault="00AE3C62" w:rsidP="00312E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3C62">
        <w:rPr>
          <w:rFonts w:ascii="Times New Roman" w:hAnsi="Times New Roman" w:cs="Times New Roman"/>
          <w:b/>
          <w:i/>
          <w:sz w:val="24"/>
          <w:szCs w:val="24"/>
        </w:rPr>
        <w:t>Тема 3.3.</w:t>
      </w:r>
      <w:r w:rsidRPr="00AE3C62">
        <w:rPr>
          <w:rFonts w:ascii="Times New Roman" w:hAnsi="Times New Roman" w:cs="Times New Roman"/>
          <w:sz w:val="24"/>
          <w:szCs w:val="24"/>
        </w:rPr>
        <w:t xml:space="preserve"> Травмы опорно-двигательного аппарата</w:t>
      </w:r>
      <w:r w:rsidR="00DE6E84">
        <w:rPr>
          <w:rFonts w:ascii="Times New Roman" w:hAnsi="Times New Roman" w:cs="Times New Roman"/>
          <w:sz w:val="24"/>
          <w:szCs w:val="24"/>
        </w:rPr>
        <w:t xml:space="preserve">. </w:t>
      </w:r>
      <w:r w:rsidRPr="00AE3C62">
        <w:rPr>
          <w:rFonts w:ascii="Times New Roman" w:hAnsi="Times New Roman" w:cs="Times New Roman"/>
          <w:sz w:val="24"/>
          <w:szCs w:val="24"/>
        </w:rPr>
        <w:t xml:space="preserve"> Вывихи, растяжения, разрывы связок. Переломы конечностей. Оказание первой помощи. Правила наложения шин. </w:t>
      </w:r>
    </w:p>
    <w:p w:rsidR="00AE3C62" w:rsidRPr="00AE3C62" w:rsidRDefault="00AE3C62" w:rsidP="00312E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3C62">
        <w:rPr>
          <w:rFonts w:ascii="Times New Roman" w:hAnsi="Times New Roman" w:cs="Times New Roman"/>
          <w:b/>
          <w:sz w:val="24"/>
          <w:szCs w:val="24"/>
        </w:rPr>
        <w:t>Раздел 4</w:t>
      </w:r>
      <w:r w:rsidRPr="00AE3C62">
        <w:rPr>
          <w:rFonts w:ascii="Times New Roman" w:hAnsi="Times New Roman" w:cs="Times New Roman"/>
          <w:sz w:val="24"/>
          <w:szCs w:val="24"/>
        </w:rPr>
        <w:t xml:space="preserve">. </w:t>
      </w:r>
      <w:r w:rsidRPr="00AE3C62">
        <w:rPr>
          <w:rFonts w:ascii="Times New Roman" w:hAnsi="Times New Roman" w:cs="Times New Roman"/>
          <w:b/>
          <w:sz w:val="24"/>
          <w:szCs w:val="24"/>
        </w:rPr>
        <w:t>Виды вооружений</w:t>
      </w:r>
    </w:p>
    <w:p w:rsidR="00AE3C62" w:rsidRPr="00AE3C62" w:rsidRDefault="00AE3C62" w:rsidP="00312E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3C62">
        <w:rPr>
          <w:rFonts w:ascii="Times New Roman" w:hAnsi="Times New Roman" w:cs="Times New Roman"/>
          <w:b/>
          <w:i/>
          <w:sz w:val="24"/>
          <w:szCs w:val="24"/>
        </w:rPr>
        <w:t>Тема 4.1.</w:t>
      </w:r>
      <w:r w:rsidRPr="00AE3C62">
        <w:rPr>
          <w:rFonts w:ascii="Times New Roman" w:hAnsi="Times New Roman" w:cs="Times New Roman"/>
          <w:sz w:val="24"/>
          <w:szCs w:val="24"/>
        </w:rPr>
        <w:t xml:space="preserve"> История оружия от древних времен до современности.</w:t>
      </w:r>
      <w:r w:rsidR="00DE6E84">
        <w:rPr>
          <w:rFonts w:ascii="Times New Roman" w:hAnsi="Times New Roman" w:cs="Times New Roman"/>
          <w:sz w:val="24"/>
          <w:szCs w:val="24"/>
        </w:rPr>
        <w:t xml:space="preserve"> </w:t>
      </w:r>
      <w:r w:rsidRPr="00AE3C62">
        <w:rPr>
          <w:rFonts w:ascii="Times New Roman" w:hAnsi="Times New Roman" w:cs="Times New Roman"/>
          <w:sz w:val="24"/>
          <w:szCs w:val="24"/>
        </w:rPr>
        <w:t>Примитивное оружие. Средневековое оружие. Оружие современности. Оружие массового поражения.</w:t>
      </w:r>
    </w:p>
    <w:p w:rsidR="00AE3C62" w:rsidRPr="00AE3C62" w:rsidRDefault="00AE3C62" w:rsidP="00312E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3C62">
        <w:rPr>
          <w:rFonts w:ascii="Times New Roman" w:hAnsi="Times New Roman" w:cs="Times New Roman"/>
          <w:b/>
          <w:i/>
          <w:sz w:val="24"/>
          <w:szCs w:val="24"/>
        </w:rPr>
        <w:t>Тема 4.2.</w:t>
      </w:r>
      <w:r w:rsidRPr="00AE3C62">
        <w:rPr>
          <w:rFonts w:ascii="Times New Roman" w:hAnsi="Times New Roman" w:cs="Times New Roman"/>
          <w:sz w:val="24"/>
          <w:szCs w:val="24"/>
        </w:rPr>
        <w:t xml:space="preserve"> Виды вооружения Российской армии.</w:t>
      </w:r>
      <w:r w:rsidR="00DE6E84">
        <w:rPr>
          <w:rFonts w:ascii="Times New Roman" w:hAnsi="Times New Roman" w:cs="Times New Roman"/>
          <w:sz w:val="24"/>
          <w:szCs w:val="24"/>
        </w:rPr>
        <w:t xml:space="preserve"> </w:t>
      </w:r>
      <w:r w:rsidRPr="00AE3C62">
        <w:rPr>
          <w:rFonts w:ascii="Times New Roman" w:hAnsi="Times New Roman" w:cs="Times New Roman"/>
          <w:sz w:val="24"/>
          <w:szCs w:val="24"/>
        </w:rPr>
        <w:t xml:space="preserve"> Холодное, огнестрельное, метательное.</w:t>
      </w:r>
    </w:p>
    <w:p w:rsidR="00AE3C62" w:rsidRPr="00AE3C62" w:rsidRDefault="00AE3C62" w:rsidP="00312E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3C62">
        <w:rPr>
          <w:rFonts w:ascii="Times New Roman" w:hAnsi="Times New Roman" w:cs="Times New Roman"/>
          <w:b/>
          <w:i/>
          <w:sz w:val="24"/>
          <w:szCs w:val="24"/>
        </w:rPr>
        <w:t>Тема 4.3.</w:t>
      </w:r>
      <w:r w:rsidRPr="00AE3C62">
        <w:rPr>
          <w:rFonts w:ascii="Times New Roman" w:hAnsi="Times New Roman" w:cs="Times New Roman"/>
          <w:sz w:val="24"/>
          <w:szCs w:val="24"/>
        </w:rPr>
        <w:t xml:space="preserve"> Автомат Калашникова.  АКМ-74.</w:t>
      </w:r>
      <w:r w:rsidR="00DE6E84">
        <w:rPr>
          <w:rFonts w:ascii="Times New Roman" w:hAnsi="Times New Roman" w:cs="Times New Roman"/>
          <w:sz w:val="24"/>
          <w:szCs w:val="24"/>
        </w:rPr>
        <w:t xml:space="preserve"> </w:t>
      </w:r>
      <w:r w:rsidRPr="00AE3C62">
        <w:rPr>
          <w:rFonts w:ascii="Times New Roman" w:hAnsi="Times New Roman" w:cs="Times New Roman"/>
          <w:sz w:val="24"/>
          <w:szCs w:val="24"/>
        </w:rPr>
        <w:t>Устройство, назначение, тактико-технические характеристики.</w:t>
      </w:r>
    </w:p>
    <w:p w:rsidR="00AE3C62" w:rsidRPr="00AE3C62" w:rsidRDefault="00AE3C62" w:rsidP="00312E5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3C62">
        <w:rPr>
          <w:rFonts w:ascii="Times New Roman" w:hAnsi="Times New Roman" w:cs="Times New Roman"/>
          <w:b/>
          <w:sz w:val="24"/>
          <w:szCs w:val="24"/>
        </w:rPr>
        <w:t>Раздел 5. Основы рукопашного боя.</w:t>
      </w:r>
    </w:p>
    <w:p w:rsidR="00AE3C62" w:rsidRPr="00AE3C62" w:rsidRDefault="00AE3C62" w:rsidP="00312E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3C62">
        <w:rPr>
          <w:rFonts w:ascii="Times New Roman" w:hAnsi="Times New Roman" w:cs="Times New Roman"/>
          <w:b/>
          <w:i/>
          <w:sz w:val="24"/>
          <w:szCs w:val="24"/>
        </w:rPr>
        <w:t>Тема 5.1</w:t>
      </w:r>
      <w:r w:rsidRPr="00AE3C62">
        <w:rPr>
          <w:rFonts w:ascii="Times New Roman" w:hAnsi="Times New Roman" w:cs="Times New Roman"/>
          <w:sz w:val="24"/>
          <w:szCs w:val="24"/>
        </w:rPr>
        <w:t>. История развития рукопашного боя в России.</w:t>
      </w:r>
      <w:r w:rsidR="00DE6E84">
        <w:rPr>
          <w:rFonts w:ascii="Times New Roman" w:hAnsi="Times New Roman" w:cs="Times New Roman"/>
          <w:sz w:val="24"/>
          <w:szCs w:val="24"/>
        </w:rPr>
        <w:t xml:space="preserve"> </w:t>
      </w:r>
      <w:r w:rsidRPr="00AE3C62">
        <w:rPr>
          <w:rFonts w:ascii="Times New Roman" w:hAnsi="Times New Roman" w:cs="Times New Roman"/>
          <w:sz w:val="24"/>
          <w:szCs w:val="24"/>
        </w:rPr>
        <w:t xml:space="preserve"> История развития. Виды рукопашного боя.</w:t>
      </w:r>
    </w:p>
    <w:p w:rsidR="00AE3C62" w:rsidRPr="00AE3C62" w:rsidRDefault="00AE3C62" w:rsidP="00312E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3C62">
        <w:rPr>
          <w:rFonts w:ascii="Times New Roman" w:hAnsi="Times New Roman" w:cs="Times New Roman"/>
          <w:b/>
          <w:i/>
          <w:sz w:val="24"/>
          <w:szCs w:val="24"/>
        </w:rPr>
        <w:t>Тема 5.2</w:t>
      </w:r>
      <w:r w:rsidRPr="00AE3C62">
        <w:rPr>
          <w:rFonts w:ascii="Times New Roman" w:hAnsi="Times New Roman" w:cs="Times New Roman"/>
          <w:sz w:val="24"/>
          <w:szCs w:val="24"/>
        </w:rPr>
        <w:t xml:space="preserve"> Элементы  страховки.</w:t>
      </w:r>
      <w:r w:rsidR="00DE6E84">
        <w:rPr>
          <w:rFonts w:ascii="Times New Roman" w:hAnsi="Times New Roman" w:cs="Times New Roman"/>
          <w:sz w:val="24"/>
          <w:szCs w:val="24"/>
        </w:rPr>
        <w:t xml:space="preserve"> </w:t>
      </w:r>
      <w:r w:rsidRPr="00AE3C62">
        <w:rPr>
          <w:rFonts w:ascii="Times New Roman" w:hAnsi="Times New Roman" w:cs="Times New Roman"/>
          <w:sz w:val="24"/>
          <w:szCs w:val="24"/>
        </w:rPr>
        <w:t>Страховка при падении на бок. Страховка при падении на спину. Страховка при выполнении бросков и приемов.</w:t>
      </w:r>
    </w:p>
    <w:p w:rsidR="00AE3C62" w:rsidRPr="00AE3C62" w:rsidRDefault="00AE3C62" w:rsidP="00312E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3C62">
        <w:rPr>
          <w:rFonts w:ascii="Times New Roman" w:hAnsi="Times New Roman" w:cs="Times New Roman"/>
          <w:b/>
          <w:i/>
          <w:sz w:val="24"/>
          <w:szCs w:val="24"/>
        </w:rPr>
        <w:t>Тема 5.3.</w:t>
      </w:r>
      <w:r w:rsidRPr="00AE3C62">
        <w:rPr>
          <w:rFonts w:ascii="Times New Roman" w:hAnsi="Times New Roman" w:cs="Times New Roman"/>
          <w:sz w:val="24"/>
          <w:szCs w:val="24"/>
        </w:rPr>
        <w:t xml:space="preserve"> Ударная техника.</w:t>
      </w:r>
      <w:r w:rsidR="00DE6E84">
        <w:rPr>
          <w:rFonts w:ascii="Times New Roman" w:hAnsi="Times New Roman" w:cs="Times New Roman"/>
          <w:sz w:val="24"/>
          <w:szCs w:val="24"/>
        </w:rPr>
        <w:t xml:space="preserve"> </w:t>
      </w:r>
      <w:r w:rsidRPr="00AE3C62">
        <w:rPr>
          <w:rFonts w:ascii="Times New Roman" w:hAnsi="Times New Roman" w:cs="Times New Roman"/>
          <w:sz w:val="24"/>
          <w:szCs w:val="24"/>
        </w:rPr>
        <w:t>Техника ударов руками. Техника ударов ногами.</w:t>
      </w:r>
    </w:p>
    <w:p w:rsidR="00AE3C62" w:rsidRPr="00AE3C62" w:rsidRDefault="00AE3C62" w:rsidP="00312E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3C62">
        <w:rPr>
          <w:rFonts w:ascii="Times New Roman" w:hAnsi="Times New Roman" w:cs="Times New Roman"/>
          <w:b/>
          <w:i/>
          <w:sz w:val="24"/>
          <w:szCs w:val="24"/>
        </w:rPr>
        <w:t>Тема 5.4.</w:t>
      </w:r>
      <w:r w:rsidRPr="00AE3C62">
        <w:rPr>
          <w:rFonts w:ascii="Times New Roman" w:hAnsi="Times New Roman" w:cs="Times New Roman"/>
          <w:sz w:val="24"/>
          <w:szCs w:val="24"/>
        </w:rPr>
        <w:t xml:space="preserve"> Техника захватов.</w:t>
      </w:r>
      <w:r w:rsidR="00DE6E84">
        <w:rPr>
          <w:rFonts w:ascii="Times New Roman" w:hAnsi="Times New Roman" w:cs="Times New Roman"/>
          <w:sz w:val="24"/>
          <w:szCs w:val="24"/>
        </w:rPr>
        <w:t xml:space="preserve"> </w:t>
      </w:r>
      <w:r w:rsidRPr="00AE3C62">
        <w:rPr>
          <w:rFonts w:ascii="Times New Roman" w:hAnsi="Times New Roman" w:cs="Times New Roman"/>
          <w:sz w:val="24"/>
          <w:szCs w:val="24"/>
        </w:rPr>
        <w:t>Захваты за одежду. Освобождение от захватов.</w:t>
      </w:r>
    </w:p>
    <w:p w:rsidR="00AE3C62" w:rsidRPr="00AE3C62" w:rsidRDefault="00AE3C62" w:rsidP="00312E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3C62">
        <w:rPr>
          <w:rFonts w:ascii="Times New Roman" w:hAnsi="Times New Roman" w:cs="Times New Roman"/>
          <w:b/>
          <w:i/>
          <w:sz w:val="24"/>
          <w:szCs w:val="24"/>
        </w:rPr>
        <w:t>Тема 5.5.</w:t>
      </w:r>
      <w:r w:rsidRPr="00AE3C62">
        <w:rPr>
          <w:rFonts w:ascii="Times New Roman" w:hAnsi="Times New Roman" w:cs="Times New Roman"/>
          <w:sz w:val="24"/>
          <w:szCs w:val="24"/>
        </w:rPr>
        <w:t xml:space="preserve"> Бросковая техника.</w:t>
      </w:r>
      <w:r w:rsidR="00DE6E84">
        <w:rPr>
          <w:rFonts w:ascii="Times New Roman" w:hAnsi="Times New Roman" w:cs="Times New Roman"/>
          <w:sz w:val="24"/>
          <w:szCs w:val="24"/>
        </w:rPr>
        <w:t xml:space="preserve"> </w:t>
      </w:r>
      <w:r w:rsidRPr="00AE3C62">
        <w:rPr>
          <w:rFonts w:ascii="Times New Roman" w:hAnsi="Times New Roman" w:cs="Times New Roman"/>
          <w:sz w:val="24"/>
          <w:szCs w:val="24"/>
        </w:rPr>
        <w:t>Бросок «через бедро». Бросок «передняя подножка». Бросок «задняя подножка». Бросок «подсечка». Бросок «</w:t>
      </w:r>
      <w:proofErr w:type="spellStart"/>
      <w:r w:rsidRPr="00AE3C62">
        <w:rPr>
          <w:rFonts w:ascii="Times New Roman" w:hAnsi="Times New Roman" w:cs="Times New Roman"/>
          <w:sz w:val="24"/>
          <w:szCs w:val="24"/>
        </w:rPr>
        <w:t>отхватом</w:t>
      </w:r>
      <w:proofErr w:type="spellEnd"/>
      <w:r w:rsidRPr="00AE3C62">
        <w:rPr>
          <w:rFonts w:ascii="Times New Roman" w:hAnsi="Times New Roman" w:cs="Times New Roman"/>
          <w:sz w:val="24"/>
          <w:szCs w:val="24"/>
        </w:rPr>
        <w:t>».</w:t>
      </w:r>
    </w:p>
    <w:p w:rsidR="00AE3C62" w:rsidRPr="00AE3C62" w:rsidRDefault="00AE3C62" w:rsidP="00312E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3C62">
        <w:rPr>
          <w:rFonts w:ascii="Times New Roman" w:hAnsi="Times New Roman" w:cs="Times New Roman"/>
          <w:b/>
          <w:i/>
          <w:sz w:val="24"/>
          <w:szCs w:val="24"/>
        </w:rPr>
        <w:t>Тема 5.6.</w:t>
      </w:r>
      <w:r w:rsidRPr="00AE3C62">
        <w:rPr>
          <w:rFonts w:ascii="Times New Roman" w:hAnsi="Times New Roman" w:cs="Times New Roman"/>
          <w:sz w:val="24"/>
          <w:szCs w:val="24"/>
        </w:rPr>
        <w:t xml:space="preserve"> Боевые приемы.</w:t>
      </w:r>
      <w:r w:rsidR="00DE6E84">
        <w:rPr>
          <w:rFonts w:ascii="Times New Roman" w:hAnsi="Times New Roman" w:cs="Times New Roman"/>
          <w:sz w:val="24"/>
          <w:szCs w:val="24"/>
        </w:rPr>
        <w:t xml:space="preserve"> </w:t>
      </w:r>
      <w:r w:rsidRPr="00AE3C62">
        <w:rPr>
          <w:rFonts w:ascii="Times New Roman" w:hAnsi="Times New Roman" w:cs="Times New Roman"/>
          <w:sz w:val="24"/>
          <w:szCs w:val="24"/>
        </w:rPr>
        <w:t>Защита от удара ножом снизу, сверху, сбоку. Защита от угрозы холодным оружием. Материальная часть автомата Калашникова.</w:t>
      </w:r>
    </w:p>
    <w:p w:rsidR="00AE3C62" w:rsidRPr="00AE3C62" w:rsidRDefault="00AE3C62" w:rsidP="00312E5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3C62">
        <w:rPr>
          <w:rFonts w:ascii="Times New Roman" w:hAnsi="Times New Roman" w:cs="Times New Roman"/>
          <w:b/>
          <w:sz w:val="24"/>
          <w:szCs w:val="24"/>
        </w:rPr>
        <w:t>Раздел 6. Основы выживания в сложных условиях</w:t>
      </w:r>
    </w:p>
    <w:p w:rsidR="00AE3C62" w:rsidRPr="00AE3C62" w:rsidRDefault="00AE3C62" w:rsidP="00312E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3C62">
        <w:rPr>
          <w:rFonts w:ascii="Times New Roman" w:hAnsi="Times New Roman" w:cs="Times New Roman"/>
          <w:b/>
          <w:i/>
          <w:sz w:val="24"/>
          <w:szCs w:val="24"/>
        </w:rPr>
        <w:t>Тема 6.1.</w:t>
      </w:r>
      <w:r w:rsidRPr="00AE3C62">
        <w:rPr>
          <w:rFonts w:ascii="Times New Roman" w:hAnsi="Times New Roman" w:cs="Times New Roman"/>
          <w:sz w:val="24"/>
          <w:szCs w:val="24"/>
        </w:rPr>
        <w:t xml:space="preserve">  Основы ориентирования  на местности.</w:t>
      </w:r>
      <w:r w:rsidR="00DE6E84">
        <w:rPr>
          <w:rFonts w:ascii="Times New Roman" w:hAnsi="Times New Roman" w:cs="Times New Roman"/>
          <w:sz w:val="24"/>
          <w:szCs w:val="24"/>
        </w:rPr>
        <w:t xml:space="preserve"> </w:t>
      </w:r>
      <w:r w:rsidRPr="00AE3C62">
        <w:rPr>
          <w:rFonts w:ascii="Times New Roman" w:hAnsi="Times New Roman" w:cs="Times New Roman"/>
          <w:sz w:val="24"/>
          <w:szCs w:val="24"/>
        </w:rPr>
        <w:t>Карты и схемы. Правила работы с картой. Сопоставление карты с местностью. Ориентирование с использованием крупных форм рельефа. Ориентирование с помощью компаса и карты. Ориентирование с картой без компаса. Погрешности в ориентировании. Определение азимута и отработка навыков по азимуту. Сопоставление способов ориентирования.</w:t>
      </w:r>
    </w:p>
    <w:p w:rsidR="00AE3C62" w:rsidRPr="00AE3C62" w:rsidRDefault="00AE3C62" w:rsidP="00312E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3C62">
        <w:rPr>
          <w:rFonts w:ascii="Times New Roman" w:hAnsi="Times New Roman" w:cs="Times New Roman"/>
          <w:b/>
          <w:i/>
          <w:sz w:val="24"/>
          <w:szCs w:val="24"/>
        </w:rPr>
        <w:t>Тема 6.2.</w:t>
      </w:r>
      <w:r w:rsidRPr="00AE3C62">
        <w:rPr>
          <w:rFonts w:ascii="Times New Roman" w:hAnsi="Times New Roman" w:cs="Times New Roman"/>
          <w:sz w:val="24"/>
          <w:szCs w:val="24"/>
        </w:rPr>
        <w:t xml:space="preserve"> Привалы и ночлеги.</w:t>
      </w:r>
      <w:r w:rsidR="00DE6E84">
        <w:rPr>
          <w:rFonts w:ascii="Times New Roman" w:hAnsi="Times New Roman" w:cs="Times New Roman"/>
          <w:sz w:val="24"/>
          <w:szCs w:val="24"/>
        </w:rPr>
        <w:t xml:space="preserve"> </w:t>
      </w:r>
      <w:r w:rsidRPr="00AE3C62">
        <w:rPr>
          <w:rFonts w:ascii="Times New Roman" w:hAnsi="Times New Roman" w:cs="Times New Roman"/>
          <w:sz w:val="24"/>
          <w:szCs w:val="24"/>
        </w:rPr>
        <w:t>Назначение привалов, их периодичность и продолжительность. Личное и групповое снаряжение. Ночлег в полевых условиях: выбор места, распределение обязанностей при устройстве бивака. Меры безопасности при ночлегах в полевых условиях. Охрана природы в месте ночлегов.</w:t>
      </w:r>
    </w:p>
    <w:p w:rsidR="00AE3C62" w:rsidRPr="00AE3C62" w:rsidRDefault="00AE3C62" w:rsidP="00312E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3C62">
        <w:rPr>
          <w:rFonts w:ascii="Times New Roman" w:hAnsi="Times New Roman" w:cs="Times New Roman"/>
          <w:b/>
          <w:i/>
          <w:sz w:val="24"/>
          <w:szCs w:val="24"/>
        </w:rPr>
        <w:t>Тема 6.3.</w:t>
      </w:r>
      <w:r w:rsidRPr="00AE3C62">
        <w:rPr>
          <w:rFonts w:ascii="Times New Roman" w:hAnsi="Times New Roman" w:cs="Times New Roman"/>
          <w:sz w:val="24"/>
          <w:szCs w:val="24"/>
        </w:rPr>
        <w:t xml:space="preserve"> Организация питания в полевых условиях.</w:t>
      </w:r>
      <w:r w:rsidR="00DE6E84">
        <w:rPr>
          <w:rFonts w:ascii="Times New Roman" w:hAnsi="Times New Roman" w:cs="Times New Roman"/>
          <w:sz w:val="24"/>
          <w:szCs w:val="24"/>
        </w:rPr>
        <w:t xml:space="preserve"> </w:t>
      </w:r>
      <w:r w:rsidRPr="00AE3C62">
        <w:rPr>
          <w:rFonts w:ascii="Times New Roman" w:hAnsi="Times New Roman" w:cs="Times New Roman"/>
          <w:sz w:val="24"/>
          <w:szCs w:val="24"/>
        </w:rPr>
        <w:t xml:space="preserve">Питание войск в полевых условиях.  Составление и гигиеническая оценка раскладки продуктов. </w:t>
      </w:r>
    </w:p>
    <w:p w:rsidR="00AE3C62" w:rsidRPr="00AE3C62" w:rsidRDefault="00AE3C62" w:rsidP="00312E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3C62">
        <w:rPr>
          <w:rFonts w:ascii="Times New Roman" w:hAnsi="Times New Roman" w:cs="Times New Roman"/>
          <w:sz w:val="24"/>
          <w:szCs w:val="24"/>
        </w:rPr>
        <w:t xml:space="preserve"> </w:t>
      </w:r>
      <w:r w:rsidRPr="00AE3C62">
        <w:rPr>
          <w:rFonts w:ascii="Times New Roman" w:hAnsi="Times New Roman" w:cs="Times New Roman"/>
          <w:b/>
          <w:i/>
          <w:sz w:val="24"/>
          <w:szCs w:val="24"/>
        </w:rPr>
        <w:t>Тема 6.4</w:t>
      </w:r>
      <w:r w:rsidRPr="00AE3C62">
        <w:rPr>
          <w:rFonts w:ascii="Times New Roman" w:hAnsi="Times New Roman" w:cs="Times New Roman"/>
          <w:sz w:val="24"/>
          <w:szCs w:val="24"/>
        </w:rPr>
        <w:t xml:space="preserve"> Костровое хозяйство. Меры безопасности.</w:t>
      </w:r>
      <w:r w:rsidR="00DE6E84">
        <w:rPr>
          <w:rFonts w:ascii="Times New Roman" w:hAnsi="Times New Roman" w:cs="Times New Roman"/>
          <w:sz w:val="24"/>
          <w:szCs w:val="24"/>
        </w:rPr>
        <w:t xml:space="preserve"> </w:t>
      </w:r>
      <w:r w:rsidRPr="00AE3C62">
        <w:rPr>
          <w:rFonts w:ascii="Times New Roman" w:hAnsi="Times New Roman" w:cs="Times New Roman"/>
          <w:sz w:val="24"/>
          <w:szCs w:val="24"/>
        </w:rPr>
        <w:t>Типы костров. Место для костра. Разжигание костра. Безопасность.</w:t>
      </w:r>
    </w:p>
    <w:p w:rsidR="00AE3C62" w:rsidRPr="00AE3C62" w:rsidRDefault="00AE3C62" w:rsidP="00312E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3C62">
        <w:rPr>
          <w:rFonts w:ascii="Times New Roman" w:hAnsi="Times New Roman" w:cs="Times New Roman"/>
          <w:b/>
          <w:i/>
          <w:sz w:val="24"/>
          <w:szCs w:val="24"/>
        </w:rPr>
        <w:t>Тема 6.5.</w:t>
      </w:r>
      <w:r w:rsidRPr="00AE3C62">
        <w:rPr>
          <w:rFonts w:ascii="Times New Roman" w:hAnsi="Times New Roman" w:cs="Times New Roman"/>
          <w:sz w:val="24"/>
          <w:szCs w:val="24"/>
        </w:rPr>
        <w:t xml:space="preserve"> Виды узлов.  Способы переправы.</w:t>
      </w:r>
      <w:r w:rsidR="00DE6E84">
        <w:rPr>
          <w:rFonts w:ascii="Times New Roman" w:hAnsi="Times New Roman" w:cs="Times New Roman"/>
          <w:sz w:val="24"/>
          <w:szCs w:val="24"/>
        </w:rPr>
        <w:t xml:space="preserve"> </w:t>
      </w:r>
      <w:r w:rsidRPr="00AE3C62">
        <w:rPr>
          <w:rFonts w:ascii="Times New Roman" w:hAnsi="Times New Roman" w:cs="Times New Roman"/>
          <w:sz w:val="24"/>
          <w:szCs w:val="24"/>
        </w:rPr>
        <w:t xml:space="preserve"> Виды узлов. Узлы для связывания верёвок одинакового и разного диаметров. Узлы для закрепления концов верёвок. Специальные узлы.</w:t>
      </w:r>
    </w:p>
    <w:p w:rsidR="00AE3C62" w:rsidRPr="00AE3C62" w:rsidRDefault="00AE3C62" w:rsidP="00312E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3C62">
        <w:rPr>
          <w:rFonts w:ascii="Times New Roman" w:hAnsi="Times New Roman" w:cs="Times New Roman"/>
          <w:b/>
          <w:i/>
          <w:sz w:val="24"/>
          <w:szCs w:val="24"/>
        </w:rPr>
        <w:t>Тема 6.6.</w:t>
      </w:r>
      <w:r w:rsidRPr="00AE3C62">
        <w:rPr>
          <w:rFonts w:ascii="Times New Roman" w:hAnsi="Times New Roman" w:cs="Times New Roman"/>
          <w:sz w:val="24"/>
          <w:szCs w:val="24"/>
        </w:rPr>
        <w:t xml:space="preserve"> Ориентирование на местности</w:t>
      </w:r>
      <w:r w:rsidR="00DE6E84">
        <w:rPr>
          <w:rFonts w:ascii="Times New Roman" w:hAnsi="Times New Roman" w:cs="Times New Roman"/>
          <w:sz w:val="24"/>
          <w:szCs w:val="24"/>
        </w:rPr>
        <w:t xml:space="preserve">. </w:t>
      </w:r>
      <w:r w:rsidRPr="00AE3C62">
        <w:rPr>
          <w:rFonts w:ascii="Times New Roman" w:hAnsi="Times New Roman" w:cs="Times New Roman"/>
          <w:sz w:val="24"/>
          <w:szCs w:val="24"/>
        </w:rPr>
        <w:t>Определение азимута.</w:t>
      </w:r>
    </w:p>
    <w:p w:rsidR="003221D9" w:rsidRPr="00CF7590" w:rsidRDefault="00AE3C62" w:rsidP="00312E5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3C62">
        <w:rPr>
          <w:rFonts w:ascii="Times New Roman" w:hAnsi="Times New Roman" w:cs="Times New Roman"/>
          <w:b/>
          <w:i/>
          <w:sz w:val="24"/>
          <w:szCs w:val="24"/>
        </w:rPr>
        <w:t>Тема 6.7.</w:t>
      </w:r>
      <w:r w:rsidRPr="00AE3C62">
        <w:rPr>
          <w:rFonts w:ascii="Times New Roman" w:hAnsi="Times New Roman" w:cs="Times New Roman"/>
          <w:sz w:val="24"/>
          <w:szCs w:val="24"/>
        </w:rPr>
        <w:t xml:space="preserve"> Техника преодоления различных элементов личной и командной полосы   препятствий</w:t>
      </w:r>
      <w:r w:rsidR="00DE6E84">
        <w:rPr>
          <w:rFonts w:ascii="Times New Roman" w:hAnsi="Times New Roman" w:cs="Times New Roman"/>
          <w:sz w:val="24"/>
          <w:szCs w:val="24"/>
        </w:rPr>
        <w:t xml:space="preserve">. </w:t>
      </w:r>
      <w:r w:rsidRPr="00AE3C62">
        <w:rPr>
          <w:rFonts w:ascii="Times New Roman" w:hAnsi="Times New Roman" w:cs="Times New Roman"/>
          <w:sz w:val="24"/>
          <w:szCs w:val="24"/>
        </w:rPr>
        <w:t xml:space="preserve"> Техника прохождения различных  препятствий: переправа по бревну, переправа по  параллельным верёвкам,  навесная переправа,  «маятник», «бабочка».</w:t>
      </w:r>
    </w:p>
    <w:p w:rsidR="00444A37" w:rsidRPr="00CF7590" w:rsidRDefault="003221D9" w:rsidP="00312E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444A37" w:rsidRPr="00CF7590">
        <w:rPr>
          <w:rFonts w:ascii="Times New Roman" w:hAnsi="Times New Roman" w:cs="Times New Roman"/>
          <w:b/>
          <w:sz w:val="24"/>
          <w:szCs w:val="24"/>
        </w:rPr>
        <w:t xml:space="preserve">  Планируемые результаты реализации программы</w:t>
      </w:r>
    </w:p>
    <w:p w:rsidR="00444A37" w:rsidRPr="00CF7590" w:rsidRDefault="00444A37" w:rsidP="00312E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7590">
        <w:rPr>
          <w:rFonts w:ascii="Times New Roman" w:hAnsi="Times New Roman" w:cs="Times New Roman"/>
          <w:sz w:val="24"/>
          <w:szCs w:val="24"/>
        </w:rPr>
        <w:t>Программа направлена на развитие воспитательных результатов:</w:t>
      </w:r>
    </w:p>
    <w:p w:rsidR="00444A37" w:rsidRPr="00CF7590" w:rsidRDefault="00444A37" w:rsidP="00312E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7590">
        <w:rPr>
          <w:rFonts w:ascii="Times New Roman" w:hAnsi="Times New Roman" w:cs="Times New Roman"/>
          <w:sz w:val="24"/>
          <w:szCs w:val="24"/>
        </w:rPr>
        <w:t>- приобретение учащимися социального опыта;</w:t>
      </w:r>
    </w:p>
    <w:p w:rsidR="00444A37" w:rsidRPr="00CF7590" w:rsidRDefault="00444A37" w:rsidP="00312E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7590">
        <w:rPr>
          <w:rFonts w:ascii="Times New Roman" w:hAnsi="Times New Roman" w:cs="Times New Roman"/>
          <w:sz w:val="24"/>
          <w:szCs w:val="24"/>
        </w:rPr>
        <w:t>- улучшение психологической и социальной комфортности в едином воспитательном пространстве;</w:t>
      </w:r>
    </w:p>
    <w:p w:rsidR="00444A37" w:rsidRPr="00CF7590" w:rsidRDefault="00444A37" w:rsidP="00312E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7590">
        <w:rPr>
          <w:rFonts w:ascii="Times New Roman" w:hAnsi="Times New Roman" w:cs="Times New Roman"/>
          <w:sz w:val="24"/>
          <w:szCs w:val="24"/>
        </w:rPr>
        <w:t>- развитие творческой активности каждого учащегося;</w:t>
      </w:r>
    </w:p>
    <w:p w:rsidR="00444A37" w:rsidRPr="00CF7590" w:rsidRDefault="00444A37" w:rsidP="00312E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7590">
        <w:rPr>
          <w:rFonts w:ascii="Times New Roman" w:hAnsi="Times New Roman" w:cs="Times New Roman"/>
          <w:sz w:val="24"/>
          <w:szCs w:val="24"/>
        </w:rPr>
        <w:lastRenderedPageBreak/>
        <w:t>- обогащение личного опыта общения, самостоятельного общественного действия;</w:t>
      </w:r>
    </w:p>
    <w:p w:rsidR="00444A37" w:rsidRPr="00CF7590" w:rsidRDefault="00444A37" w:rsidP="00312E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7590">
        <w:rPr>
          <w:rFonts w:ascii="Times New Roman" w:hAnsi="Times New Roman" w:cs="Times New Roman"/>
          <w:sz w:val="24"/>
          <w:szCs w:val="24"/>
        </w:rPr>
        <w:t>- формирование положительного отношения к базовым общественным ценностям;</w:t>
      </w:r>
    </w:p>
    <w:p w:rsidR="00444A37" w:rsidRPr="00CF7590" w:rsidRDefault="00444A37" w:rsidP="00312E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7590">
        <w:rPr>
          <w:rFonts w:ascii="Times New Roman" w:hAnsi="Times New Roman" w:cs="Times New Roman"/>
          <w:sz w:val="24"/>
          <w:szCs w:val="24"/>
        </w:rPr>
        <w:t>- овладение нормами речевого этикета и культуры поведения.</w:t>
      </w:r>
    </w:p>
    <w:p w:rsidR="00444A37" w:rsidRPr="00CF7590" w:rsidRDefault="00444A37" w:rsidP="00312E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7590">
        <w:rPr>
          <w:rFonts w:ascii="Times New Roman" w:hAnsi="Times New Roman" w:cs="Times New Roman"/>
          <w:sz w:val="24"/>
          <w:szCs w:val="24"/>
        </w:rPr>
        <w:t xml:space="preserve">В результате прохождения программы внеурочной деятельности кадетского клуба «Патриоты», в период проведения теоретических и практических занятий </w:t>
      </w:r>
      <w:r w:rsidRPr="00CF7590">
        <w:rPr>
          <w:rFonts w:ascii="Times New Roman" w:hAnsi="Times New Roman" w:cs="Times New Roman"/>
          <w:b/>
          <w:bCs/>
          <w:sz w:val="24"/>
          <w:szCs w:val="24"/>
        </w:rPr>
        <w:t>ученик научится</w:t>
      </w:r>
      <w:r w:rsidRPr="00CF759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44A37" w:rsidRPr="00CF7590" w:rsidRDefault="00444A37" w:rsidP="00312E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7590">
        <w:rPr>
          <w:rFonts w:ascii="Times New Roman" w:hAnsi="Times New Roman" w:cs="Times New Roman"/>
          <w:sz w:val="24"/>
          <w:szCs w:val="24"/>
        </w:rPr>
        <w:t>-  основным видам строевой подготовки: построению, строевым приёмам на месте и в движении и т.д.;</w:t>
      </w:r>
    </w:p>
    <w:p w:rsidR="00444A37" w:rsidRPr="00CF7590" w:rsidRDefault="00444A37" w:rsidP="00312E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7590">
        <w:rPr>
          <w:rFonts w:ascii="Times New Roman" w:hAnsi="Times New Roman" w:cs="Times New Roman"/>
          <w:sz w:val="24"/>
          <w:szCs w:val="24"/>
        </w:rPr>
        <w:t>- создавать устные журналы, боевые листки, проекты, мини-проекты, творческие работы;</w:t>
      </w:r>
    </w:p>
    <w:p w:rsidR="00444A37" w:rsidRPr="00CF7590" w:rsidRDefault="00444A37" w:rsidP="00312E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7590">
        <w:rPr>
          <w:rFonts w:ascii="Times New Roman" w:hAnsi="Times New Roman" w:cs="Times New Roman"/>
          <w:sz w:val="24"/>
          <w:szCs w:val="24"/>
        </w:rPr>
        <w:t>- участвовать в социально значимых акциях;</w:t>
      </w:r>
    </w:p>
    <w:p w:rsidR="00444A37" w:rsidRPr="00CF7590" w:rsidRDefault="00444A37" w:rsidP="00312E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7590">
        <w:rPr>
          <w:rFonts w:ascii="Times New Roman" w:hAnsi="Times New Roman" w:cs="Times New Roman"/>
          <w:sz w:val="24"/>
          <w:szCs w:val="24"/>
        </w:rPr>
        <w:t xml:space="preserve">- участвовать в исследовательской и проектной деятельности. </w:t>
      </w:r>
    </w:p>
    <w:p w:rsidR="00444A37" w:rsidRPr="00CF7590" w:rsidRDefault="00444A37" w:rsidP="00312E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7590">
        <w:rPr>
          <w:rFonts w:ascii="Times New Roman" w:hAnsi="Times New Roman" w:cs="Times New Roman"/>
          <w:b/>
          <w:bCs/>
          <w:sz w:val="24"/>
          <w:szCs w:val="24"/>
        </w:rPr>
        <w:t xml:space="preserve">Ученик получит возможность научиться: </w:t>
      </w:r>
    </w:p>
    <w:p w:rsidR="00444A37" w:rsidRPr="00CF7590" w:rsidRDefault="00444A37" w:rsidP="00312E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7590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CF7590">
        <w:rPr>
          <w:rFonts w:ascii="Times New Roman" w:hAnsi="Times New Roman" w:cs="Times New Roman"/>
          <w:sz w:val="24"/>
          <w:szCs w:val="24"/>
        </w:rPr>
        <w:t xml:space="preserve">дисциплине, осторожности; </w:t>
      </w:r>
    </w:p>
    <w:p w:rsidR="00444A37" w:rsidRPr="00CF7590" w:rsidRDefault="00444A37" w:rsidP="00312E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7590">
        <w:rPr>
          <w:rFonts w:ascii="Times New Roman" w:hAnsi="Times New Roman" w:cs="Times New Roman"/>
          <w:sz w:val="24"/>
          <w:szCs w:val="24"/>
        </w:rPr>
        <w:t xml:space="preserve">- планировать собственную деятельность, распределять нагрузку и отдых в процессе ее выполнения; </w:t>
      </w:r>
    </w:p>
    <w:p w:rsidR="00444A37" w:rsidRPr="00CF7590" w:rsidRDefault="00444A37" w:rsidP="00312E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7590">
        <w:rPr>
          <w:rFonts w:ascii="Times New Roman" w:hAnsi="Times New Roman" w:cs="Times New Roman"/>
          <w:sz w:val="24"/>
          <w:szCs w:val="24"/>
        </w:rPr>
        <w:t xml:space="preserve">- активно включаться в общение и взаимодействие со сверстниками на принципах уважения и доброжелательности, взаимопомощи и сопереживания; </w:t>
      </w:r>
    </w:p>
    <w:p w:rsidR="00444A37" w:rsidRPr="00CF7590" w:rsidRDefault="00444A37" w:rsidP="00312E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7590">
        <w:rPr>
          <w:rFonts w:ascii="Times New Roman" w:hAnsi="Times New Roman" w:cs="Times New Roman"/>
          <w:sz w:val="24"/>
          <w:szCs w:val="24"/>
        </w:rPr>
        <w:t xml:space="preserve">- технически правильно выполнять двигательные действия из базовых строевых движений, использовать их в других школьных дисциплинах; </w:t>
      </w:r>
    </w:p>
    <w:p w:rsidR="00444A37" w:rsidRPr="00CF7590" w:rsidRDefault="00444A37" w:rsidP="00312E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7590">
        <w:rPr>
          <w:rFonts w:ascii="Times New Roman" w:hAnsi="Times New Roman" w:cs="Times New Roman"/>
          <w:sz w:val="24"/>
          <w:szCs w:val="24"/>
        </w:rPr>
        <w:t xml:space="preserve">- принятию и освоению традиций, ценностей, формы культурно-исторической, социальной и духовной жизни своей страны. </w:t>
      </w:r>
    </w:p>
    <w:p w:rsidR="00444A37" w:rsidRPr="00CF7590" w:rsidRDefault="00444A37" w:rsidP="00312E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7590">
        <w:rPr>
          <w:rFonts w:ascii="Times New Roman" w:hAnsi="Times New Roman" w:cs="Times New Roman"/>
          <w:sz w:val="24"/>
          <w:szCs w:val="24"/>
        </w:rPr>
        <w:t xml:space="preserve">-  формирование духовно-патриотических ценностей у учащихся; </w:t>
      </w:r>
    </w:p>
    <w:p w:rsidR="00444A37" w:rsidRPr="00CF7590" w:rsidRDefault="00444A37" w:rsidP="00312E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7590">
        <w:rPr>
          <w:rFonts w:ascii="Times New Roman" w:hAnsi="Times New Roman" w:cs="Times New Roman"/>
          <w:sz w:val="24"/>
          <w:szCs w:val="24"/>
        </w:rPr>
        <w:t xml:space="preserve">-  воспитание чувства верности конституционному и воинскому долгу; </w:t>
      </w:r>
    </w:p>
    <w:p w:rsidR="00444A37" w:rsidRPr="00CF7590" w:rsidRDefault="00444A37" w:rsidP="00312E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7590">
        <w:rPr>
          <w:rFonts w:ascii="Times New Roman" w:hAnsi="Times New Roman" w:cs="Times New Roman"/>
          <w:sz w:val="24"/>
          <w:szCs w:val="24"/>
        </w:rPr>
        <w:t xml:space="preserve">-  повышение  интеллектуального, культурного, физического, нравственного  развития учащихся; </w:t>
      </w:r>
    </w:p>
    <w:p w:rsidR="00444A37" w:rsidRPr="00CF7590" w:rsidRDefault="00444A37" w:rsidP="00312E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7590">
        <w:rPr>
          <w:rFonts w:ascii="Times New Roman" w:hAnsi="Times New Roman" w:cs="Times New Roman"/>
          <w:sz w:val="24"/>
          <w:szCs w:val="24"/>
        </w:rPr>
        <w:t xml:space="preserve">-  создание  условий для преемственности поколений; </w:t>
      </w:r>
    </w:p>
    <w:p w:rsidR="00444A37" w:rsidRPr="00CF7590" w:rsidRDefault="00444A37" w:rsidP="00312E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7590">
        <w:rPr>
          <w:rFonts w:ascii="Times New Roman" w:hAnsi="Times New Roman" w:cs="Times New Roman"/>
          <w:sz w:val="24"/>
          <w:szCs w:val="24"/>
        </w:rPr>
        <w:t>-  оказание первой помощи;</w:t>
      </w:r>
    </w:p>
    <w:p w:rsidR="00444A37" w:rsidRPr="00CF7590" w:rsidRDefault="00444A37" w:rsidP="00312E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7590">
        <w:rPr>
          <w:rFonts w:ascii="Times New Roman" w:hAnsi="Times New Roman" w:cs="Times New Roman"/>
          <w:sz w:val="24"/>
          <w:szCs w:val="24"/>
        </w:rPr>
        <w:t>-  овладение основными туристическими навыками.</w:t>
      </w:r>
    </w:p>
    <w:p w:rsidR="00444A37" w:rsidRPr="00CF7590" w:rsidRDefault="00444A37" w:rsidP="00312E5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7590">
        <w:rPr>
          <w:rFonts w:ascii="Times New Roman" w:hAnsi="Times New Roman" w:cs="Times New Roman"/>
          <w:b/>
          <w:sz w:val="24"/>
          <w:szCs w:val="24"/>
        </w:rPr>
        <w:t>В процессе реализации программы должны</w:t>
      </w:r>
      <w:r w:rsidR="00E733F6">
        <w:rPr>
          <w:rFonts w:ascii="Times New Roman" w:hAnsi="Times New Roman" w:cs="Times New Roman"/>
          <w:b/>
          <w:sz w:val="24"/>
          <w:szCs w:val="24"/>
        </w:rPr>
        <w:t>:</w:t>
      </w:r>
    </w:p>
    <w:p w:rsidR="00E733F6" w:rsidRPr="00373637" w:rsidRDefault="00E733F6" w:rsidP="00312E51">
      <w:pPr>
        <w:jc w:val="both"/>
        <w:rPr>
          <w:sz w:val="24"/>
          <w:szCs w:val="24"/>
          <w:u w:val="single"/>
        </w:rPr>
      </w:pPr>
      <w:r w:rsidRPr="00373637">
        <w:rPr>
          <w:sz w:val="24"/>
          <w:szCs w:val="24"/>
          <w:u w:val="single"/>
        </w:rPr>
        <w:t>Личностные универсальные действия</w:t>
      </w:r>
    </w:p>
    <w:p w:rsidR="00E733F6" w:rsidRPr="00373637" w:rsidRDefault="00E733F6" w:rsidP="00312E51">
      <w:pPr>
        <w:jc w:val="both"/>
        <w:rPr>
          <w:sz w:val="24"/>
          <w:szCs w:val="24"/>
        </w:rPr>
      </w:pPr>
      <w:r w:rsidRPr="00373637">
        <w:rPr>
          <w:sz w:val="24"/>
          <w:szCs w:val="24"/>
        </w:rPr>
        <w:t>- соблюдать дисциплину;</w:t>
      </w:r>
    </w:p>
    <w:p w:rsidR="00E733F6" w:rsidRPr="00373637" w:rsidRDefault="00E733F6" w:rsidP="00312E51">
      <w:pPr>
        <w:jc w:val="both"/>
        <w:rPr>
          <w:sz w:val="24"/>
          <w:szCs w:val="24"/>
        </w:rPr>
      </w:pPr>
      <w:r w:rsidRPr="00373637">
        <w:rPr>
          <w:sz w:val="24"/>
          <w:szCs w:val="24"/>
        </w:rPr>
        <w:t>- выполнять правила внутреннего распорядка;</w:t>
      </w:r>
    </w:p>
    <w:p w:rsidR="00E733F6" w:rsidRPr="00373637" w:rsidRDefault="00E733F6" w:rsidP="00312E51">
      <w:pPr>
        <w:jc w:val="both"/>
        <w:rPr>
          <w:sz w:val="24"/>
          <w:szCs w:val="24"/>
        </w:rPr>
      </w:pPr>
      <w:r w:rsidRPr="00373637">
        <w:rPr>
          <w:sz w:val="24"/>
          <w:szCs w:val="24"/>
        </w:rPr>
        <w:t>-осознать себя как индивидуальность и одновременно как члена детского коллектива;</w:t>
      </w:r>
    </w:p>
    <w:p w:rsidR="00E733F6" w:rsidRPr="00373637" w:rsidRDefault="00E733F6" w:rsidP="00312E51">
      <w:pPr>
        <w:jc w:val="both"/>
        <w:rPr>
          <w:sz w:val="24"/>
          <w:szCs w:val="24"/>
        </w:rPr>
      </w:pPr>
      <w:r w:rsidRPr="00373637">
        <w:rPr>
          <w:sz w:val="24"/>
          <w:szCs w:val="24"/>
        </w:rPr>
        <w:t>- способность  к самооценке своих действий и поступков;</w:t>
      </w:r>
    </w:p>
    <w:p w:rsidR="00E733F6" w:rsidRPr="00373637" w:rsidRDefault="00E733F6" w:rsidP="00312E51">
      <w:pPr>
        <w:jc w:val="both"/>
        <w:rPr>
          <w:sz w:val="24"/>
          <w:szCs w:val="24"/>
        </w:rPr>
      </w:pPr>
      <w:r w:rsidRPr="00373637">
        <w:rPr>
          <w:sz w:val="24"/>
          <w:szCs w:val="24"/>
        </w:rPr>
        <w:t>-проявлять в конкретных ситуациях доброжелательность, доверие, внимательность, помощь.</w:t>
      </w:r>
    </w:p>
    <w:p w:rsidR="00E733F6" w:rsidRPr="00373637" w:rsidRDefault="00E733F6" w:rsidP="00312E51">
      <w:pPr>
        <w:jc w:val="both"/>
        <w:rPr>
          <w:sz w:val="24"/>
          <w:szCs w:val="24"/>
        </w:rPr>
      </w:pPr>
      <w:r w:rsidRPr="00373637">
        <w:rPr>
          <w:sz w:val="24"/>
          <w:szCs w:val="24"/>
        </w:rPr>
        <w:t>- усвоить гуманистические, демократически и традиционные ценности многонационального российского общества;</w:t>
      </w:r>
    </w:p>
    <w:p w:rsidR="00E733F6" w:rsidRPr="00373637" w:rsidRDefault="00E733F6" w:rsidP="00312E51">
      <w:pPr>
        <w:jc w:val="both"/>
        <w:rPr>
          <w:sz w:val="24"/>
          <w:szCs w:val="24"/>
        </w:rPr>
      </w:pPr>
      <w:r w:rsidRPr="00373637">
        <w:rPr>
          <w:sz w:val="24"/>
          <w:szCs w:val="24"/>
        </w:rPr>
        <w:t xml:space="preserve">-    принять чувство ответственности и долга перед Родиной </w:t>
      </w:r>
    </w:p>
    <w:p w:rsidR="00E733F6" w:rsidRPr="00373637" w:rsidRDefault="00E733F6" w:rsidP="00312E51">
      <w:pPr>
        <w:jc w:val="both"/>
        <w:rPr>
          <w:b/>
          <w:i/>
          <w:sz w:val="24"/>
          <w:szCs w:val="24"/>
        </w:rPr>
      </w:pPr>
      <w:r w:rsidRPr="00373637">
        <w:rPr>
          <w:b/>
          <w:i/>
          <w:sz w:val="24"/>
          <w:szCs w:val="24"/>
        </w:rPr>
        <w:t>Метапредметные универсальные учебные действия</w:t>
      </w:r>
    </w:p>
    <w:p w:rsidR="00E733F6" w:rsidRPr="00373637" w:rsidRDefault="00E733F6" w:rsidP="00312E51">
      <w:pPr>
        <w:jc w:val="both"/>
        <w:rPr>
          <w:sz w:val="24"/>
          <w:szCs w:val="24"/>
          <w:u w:val="single"/>
        </w:rPr>
      </w:pPr>
      <w:r w:rsidRPr="00373637">
        <w:rPr>
          <w:sz w:val="24"/>
          <w:szCs w:val="24"/>
          <w:u w:val="single"/>
        </w:rPr>
        <w:t>Регулятивные</w:t>
      </w:r>
    </w:p>
    <w:p w:rsidR="00E733F6" w:rsidRPr="00373637" w:rsidRDefault="00E733F6" w:rsidP="00312E51">
      <w:pPr>
        <w:jc w:val="both"/>
        <w:rPr>
          <w:sz w:val="24"/>
          <w:szCs w:val="24"/>
        </w:rPr>
      </w:pPr>
      <w:r w:rsidRPr="00373637">
        <w:rPr>
          <w:sz w:val="24"/>
          <w:szCs w:val="24"/>
        </w:rPr>
        <w:t xml:space="preserve">    - уметь самостоятельно определять цель при выполнении работы;</w:t>
      </w:r>
    </w:p>
    <w:p w:rsidR="00E733F6" w:rsidRPr="00373637" w:rsidRDefault="00E733F6" w:rsidP="00312E51">
      <w:pPr>
        <w:jc w:val="both"/>
        <w:rPr>
          <w:sz w:val="24"/>
          <w:szCs w:val="24"/>
        </w:rPr>
      </w:pPr>
      <w:r w:rsidRPr="00373637">
        <w:rPr>
          <w:sz w:val="24"/>
          <w:szCs w:val="24"/>
        </w:rPr>
        <w:t>- выстраивать последовательность необходимых операций;</w:t>
      </w:r>
    </w:p>
    <w:p w:rsidR="00E733F6" w:rsidRPr="00373637" w:rsidRDefault="00E733F6" w:rsidP="00312E51">
      <w:pPr>
        <w:jc w:val="both"/>
        <w:rPr>
          <w:sz w:val="24"/>
          <w:szCs w:val="24"/>
        </w:rPr>
      </w:pPr>
      <w:r w:rsidRPr="00373637">
        <w:rPr>
          <w:sz w:val="24"/>
          <w:szCs w:val="24"/>
        </w:rPr>
        <w:t xml:space="preserve">- уметь оценивать правильность выполнения учебной задачи. </w:t>
      </w:r>
    </w:p>
    <w:p w:rsidR="00E733F6" w:rsidRPr="00373637" w:rsidRDefault="00E733F6" w:rsidP="00312E51">
      <w:pPr>
        <w:jc w:val="both"/>
        <w:rPr>
          <w:sz w:val="24"/>
          <w:szCs w:val="24"/>
          <w:u w:val="single"/>
        </w:rPr>
      </w:pPr>
      <w:r w:rsidRPr="00373637">
        <w:rPr>
          <w:sz w:val="24"/>
          <w:szCs w:val="24"/>
          <w:u w:val="single"/>
        </w:rPr>
        <w:t>Познавательные</w:t>
      </w:r>
    </w:p>
    <w:p w:rsidR="00E733F6" w:rsidRPr="00373637" w:rsidRDefault="00E733F6" w:rsidP="00312E51">
      <w:pPr>
        <w:jc w:val="both"/>
        <w:rPr>
          <w:sz w:val="24"/>
          <w:szCs w:val="24"/>
        </w:rPr>
      </w:pPr>
      <w:r w:rsidRPr="00373637">
        <w:rPr>
          <w:sz w:val="24"/>
          <w:szCs w:val="24"/>
        </w:rPr>
        <w:t>- выделять и обобщать смысл поставленной учебной задачи;</w:t>
      </w:r>
    </w:p>
    <w:p w:rsidR="00E733F6" w:rsidRPr="00373637" w:rsidRDefault="00E733F6" w:rsidP="00312E51">
      <w:pPr>
        <w:jc w:val="both"/>
        <w:rPr>
          <w:sz w:val="24"/>
          <w:szCs w:val="24"/>
        </w:rPr>
      </w:pPr>
      <w:r w:rsidRPr="00373637">
        <w:rPr>
          <w:sz w:val="24"/>
          <w:szCs w:val="24"/>
        </w:rPr>
        <w:t>- определять понятия, создавать обобщения, устанавливать аналогии;</w:t>
      </w:r>
    </w:p>
    <w:p w:rsidR="00E733F6" w:rsidRPr="00373637" w:rsidRDefault="00E733F6" w:rsidP="00312E51">
      <w:pPr>
        <w:jc w:val="both"/>
        <w:rPr>
          <w:sz w:val="24"/>
          <w:szCs w:val="24"/>
        </w:rPr>
      </w:pPr>
      <w:r w:rsidRPr="00373637">
        <w:rPr>
          <w:sz w:val="24"/>
          <w:szCs w:val="24"/>
        </w:rPr>
        <w:t xml:space="preserve"> -уметь работать с информацией. </w:t>
      </w:r>
    </w:p>
    <w:p w:rsidR="00E733F6" w:rsidRPr="00373637" w:rsidRDefault="00E733F6" w:rsidP="00312E51">
      <w:pPr>
        <w:jc w:val="both"/>
        <w:rPr>
          <w:sz w:val="24"/>
          <w:szCs w:val="24"/>
          <w:u w:val="single"/>
        </w:rPr>
      </w:pPr>
      <w:r w:rsidRPr="00373637">
        <w:rPr>
          <w:sz w:val="24"/>
          <w:szCs w:val="24"/>
          <w:u w:val="single"/>
        </w:rPr>
        <w:t>Коммуникативные</w:t>
      </w:r>
    </w:p>
    <w:p w:rsidR="00E733F6" w:rsidRPr="00373637" w:rsidRDefault="00E733F6" w:rsidP="00312E51">
      <w:pPr>
        <w:jc w:val="both"/>
        <w:rPr>
          <w:sz w:val="24"/>
          <w:szCs w:val="24"/>
        </w:rPr>
      </w:pPr>
      <w:r w:rsidRPr="00373637">
        <w:rPr>
          <w:sz w:val="24"/>
          <w:szCs w:val="24"/>
        </w:rPr>
        <w:t>- уметь сотрудничать с взрослыми и сверстниками в процессе совместной деятельности;</w:t>
      </w:r>
    </w:p>
    <w:p w:rsidR="00E733F6" w:rsidRPr="00373637" w:rsidRDefault="00E733F6" w:rsidP="00312E51">
      <w:pPr>
        <w:jc w:val="both"/>
        <w:rPr>
          <w:sz w:val="24"/>
          <w:szCs w:val="24"/>
        </w:rPr>
      </w:pPr>
      <w:r w:rsidRPr="00373637">
        <w:rPr>
          <w:sz w:val="24"/>
          <w:szCs w:val="24"/>
        </w:rPr>
        <w:t>-работать индивидуально и в группе;</w:t>
      </w:r>
    </w:p>
    <w:p w:rsidR="00E733F6" w:rsidRPr="00373637" w:rsidRDefault="00E733F6" w:rsidP="00312E51">
      <w:pPr>
        <w:jc w:val="both"/>
        <w:rPr>
          <w:sz w:val="24"/>
          <w:szCs w:val="24"/>
        </w:rPr>
      </w:pPr>
      <w:r w:rsidRPr="00373637">
        <w:rPr>
          <w:sz w:val="24"/>
          <w:szCs w:val="24"/>
        </w:rPr>
        <w:t>-сознавать ответственность за общее дело;</w:t>
      </w:r>
    </w:p>
    <w:p w:rsidR="00E733F6" w:rsidRPr="00373637" w:rsidRDefault="00E733F6" w:rsidP="00312E51">
      <w:pPr>
        <w:jc w:val="both"/>
        <w:rPr>
          <w:sz w:val="24"/>
          <w:szCs w:val="24"/>
        </w:rPr>
      </w:pPr>
      <w:r w:rsidRPr="00373637">
        <w:rPr>
          <w:sz w:val="24"/>
          <w:szCs w:val="24"/>
        </w:rPr>
        <w:t xml:space="preserve">- выделять  моральное содержание ситуации. </w:t>
      </w:r>
    </w:p>
    <w:p w:rsidR="00E733F6" w:rsidRPr="00373637" w:rsidRDefault="00E733F6" w:rsidP="00312E51">
      <w:pPr>
        <w:jc w:val="both"/>
        <w:rPr>
          <w:sz w:val="24"/>
          <w:szCs w:val="24"/>
          <w:u w:val="single"/>
        </w:rPr>
      </w:pPr>
      <w:r w:rsidRPr="00373637">
        <w:rPr>
          <w:sz w:val="24"/>
          <w:szCs w:val="24"/>
          <w:u w:val="single"/>
        </w:rPr>
        <w:t>Предметные универсальные учебные действия</w:t>
      </w:r>
    </w:p>
    <w:p w:rsidR="00E733F6" w:rsidRPr="00373637" w:rsidRDefault="00E733F6" w:rsidP="00312E51">
      <w:pPr>
        <w:jc w:val="both"/>
        <w:rPr>
          <w:sz w:val="24"/>
          <w:szCs w:val="24"/>
        </w:rPr>
      </w:pPr>
      <w:r w:rsidRPr="00373637">
        <w:rPr>
          <w:sz w:val="24"/>
          <w:szCs w:val="24"/>
        </w:rPr>
        <w:t>знать:</w:t>
      </w:r>
    </w:p>
    <w:p w:rsidR="00E733F6" w:rsidRPr="00373637" w:rsidRDefault="00E733F6" w:rsidP="00312E51">
      <w:pPr>
        <w:jc w:val="both"/>
        <w:rPr>
          <w:sz w:val="24"/>
          <w:szCs w:val="24"/>
        </w:rPr>
      </w:pPr>
      <w:r w:rsidRPr="00373637">
        <w:rPr>
          <w:sz w:val="24"/>
          <w:szCs w:val="24"/>
        </w:rPr>
        <w:t xml:space="preserve"> - меры безопасности во время занятий;</w:t>
      </w:r>
    </w:p>
    <w:p w:rsidR="00E733F6" w:rsidRPr="00373637" w:rsidRDefault="00E733F6" w:rsidP="00312E51">
      <w:pPr>
        <w:jc w:val="both"/>
        <w:rPr>
          <w:sz w:val="24"/>
          <w:szCs w:val="24"/>
        </w:rPr>
      </w:pPr>
      <w:r w:rsidRPr="00373637">
        <w:rPr>
          <w:sz w:val="24"/>
          <w:szCs w:val="24"/>
        </w:rPr>
        <w:t xml:space="preserve"> -воинские традиции Советской и российской  армии;</w:t>
      </w:r>
    </w:p>
    <w:p w:rsidR="00E733F6" w:rsidRPr="00373637" w:rsidRDefault="00E733F6" w:rsidP="00312E51">
      <w:pPr>
        <w:jc w:val="both"/>
        <w:rPr>
          <w:sz w:val="24"/>
          <w:szCs w:val="24"/>
        </w:rPr>
      </w:pPr>
      <w:r w:rsidRPr="00373637">
        <w:rPr>
          <w:sz w:val="24"/>
          <w:szCs w:val="24"/>
        </w:rPr>
        <w:t xml:space="preserve"> -символы воинской чести;</w:t>
      </w:r>
    </w:p>
    <w:p w:rsidR="00E733F6" w:rsidRPr="00373637" w:rsidRDefault="00E733F6" w:rsidP="00312E51">
      <w:pPr>
        <w:jc w:val="both"/>
        <w:rPr>
          <w:sz w:val="24"/>
          <w:szCs w:val="24"/>
        </w:rPr>
      </w:pPr>
      <w:r w:rsidRPr="00373637">
        <w:rPr>
          <w:sz w:val="24"/>
          <w:szCs w:val="24"/>
        </w:rPr>
        <w:t xml:space="preserve"> -государственную символику России;</w:t>
      </w:r>
    </w:p>
    <w:p w:rsidR="00E733F6" w:rsidRPr="00373637" w:rsidRDefault="00E733F6" w:rsidP="00312E51">
      <w:pPr>
        <w:jc w:val="both"/>
        <w:rPr>
          <w:sz w:val="24"/>
          <w:szCs w:val="24"/>
        </w:rPr>
      </w:pPr>
      <w:r w:rsidRPr="00373637">
        <w:rPr>
          <w:sz w:val="24"/>
          <w:szCs w:val="24"/>
        </w:rPr>
        <w:lastRenderedPageBreak/>
        <w:t xml:space="preserve"> -элементы строя и обязанности в строю;</w:t>
      </w:r>
    </w:p>
    <w:p w:rsidR="00444A37" w:rsidRPr="00373637" w:rsidRDefault="00E733F6" w:rsidP="00312E51">
      <w:pPr>
        <w:jc w:val="both"/>
        <w:rPr>
          <w:b/>
          <w:sz w:val="24"/>
          <w:szCs w:val="24"/>
        </w:rPr>
      </w:pPr>
      <w:r w:rsidRPr="00373637">
        <w:rPr>
          <w:sz w:val="24"/>
          <w:szCs w:val="24"/>
        </w:rPr>
        <w:t xml:space="preserve"> -материальную часть автомата Калашникова</w:t>
      </w:r>
      <w:r w:rsidR="00DE6E84">
        <w:rPr>
          <w:sz w:val="24"/>
          <w:szCs w:val="24"/>
        </w:rPr>
        <w:t>.</w:t>
      </w:r>
    </w:p>
    <w:p w:rsidR="00373637" w:rsidRDefault="003221D9" w:rsidP="00312E51">
      <w:pPr>
        <w:pStyle w:val="aa"/>
        <w:spacing w:before="0" w:beforeAutospacing="0" w:after="0" w:afterAutospacing="0"/>
        <w:jc w:val="both"/>
        <w:rPr>
          <w:b/>
          <w:bCs/>
        </w:rPr>
      </w:pPr>
      <w:r w:rsidRPr="003221D9">
        <w:rPr>
          <w:b/>
          <w:bCs/>
        </w:rPr>
        <w:t>6.  Организационно-педагогические условия реализации программы.</w:t>
      </w:r>
    </w:p>
    <w:p w:rsidR="00373637" w:rsidRPr="00CE1328" w:rsidRDefault="00373637" w:rsidP="00312E5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328">
        <w:rPr>
          <w:rFonts w:ascii="Times New Roman" w:eastAsia="Times New Roman" w:hAnsi="Times New Roman" w:cs="Times New Roman"/>
          <w:sz w:val="24"/>
          <w:szCs w:val="24"/>
          <w:u w:val="single"/>
        </w:rPr>
        <w:t>Проводимые мероприятия</w:t>
      </w:r>
      <w:r w:rsidRPr="00CE1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445E4" w:rsidRDefault="006445E4" w:rsidP="00312E5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erif" w:hAnsi="Times New Roman" w:cs="Times New Roman"/>
          <w:sz w:val="24"/>
          <w:szCs w:val="24"/>
        </w:rPr>
        <w:t>-</w:t>
      </w:r>
      <w:r w:rsidR="00373637" w:rsidRPr="00CE1328">
        <w:rPr>
          <w:rFonts w:ascii="Times New Roman" w:eastAsia="serif" w:hAnsi="Times New Roman" w:cs="Times New Roman"/>
          <w:sz w:val="24"/>
          <w:szCs w:val="24"/>
        </w:rPr>
        <w:t xml:space="preserve">  </w:t>
      </w:r>
      <w:r w:rsidR="00373637" w:rsidRPr="00CE1328">
        <w:rPr>
          <w:rFonts w:ascii="Times New Roman" w:eastAsia="Times New Roman" w:hAnsi="Times New Roman" w:cs="Times New Roman"/>
          <w:sz w:val="24"/>
          <w:szCs w:val="24"/>
        </w:rPr>
        <w:t>Организация и проведение встреч, мероприятий, библиотечных часов, уроков мужества с участием военнослужащих и участников локальных войн.</w:t>
      </w:r>
    </w:p>
    <w:p w:rsidR="00373637" w:rsidRPr="00CE1328" w:rsidRDefault="00373637" w:rsidP="00312E5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328">
        <w:rPr>
          <w:rFonts w:ascii="Times New Roman" w:eastAsia="Times New Roman" w:hAnsi="Times New Roman" w:cs="Times New Roman"/>
          <w:sz w:val="24"/>
          <w:szCs w:val="24"/>
        </w:rPr>
        <w:t xml:space="preserve"> -Подготовка и проведение лекций и классных часов, посвященных военно-историческим датам.</w:t>
      </w:r>
    </w:p>
    <w:p w:rsidR="00373637" w:rsidRPr="00CE1328" w:rsidRDefault="006445E4" w:rsidP="00312E5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erif" w:hAnsi="Times New Roman" w:cs="Times New Roman"/>
          <w:sz w:val="24"/>
          <w:szCs w:val="24"/>
        </w:rPr>
        <w:t>-</w:t>
      </w:r>
      <w:r w:rsidR="00373637" w:rsidRPr="00CE1328">
        <w:rPr>
          <w:rFonts w:ascii="Times New Roman" w:eastAsia="serif" w:hAnsi="Times New Roman" w:cs="Times New Roman"/>
          <w:sz w:val="24"/>
          <w:szCs w:val="24"/>
        </w:rPr>
        <w:t xml:space="preserve">  </w:t>
      </w:r>
      <w:r w:rsidR="00373637" w:rsidRPr="00CE1328">
        <w:rPr>
          <w:rFonts w:ascii="Times New Roman" w:eastAsia="Times New Roman" w:hAnsi="Times New Roman" w:cs="Times New Roman"/>
          <w:sz w:val="24"/>
          <w:szCs w:val="24"/>
        </w:rPr>
        <w:t>Несение Вахты памяти.</w:t>
      </w:r>
    </w:p>
    <w:p w:rsidR="00373637" w:rsidRPr="00CE1328" w:rsidRDefault="006445E4" w:rsidP="00312E5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erif" w:hAnsi="Times New Roman" w:cs="Times New Roman"/>
          <w:sz w:val="24"/>
          <w:szCs w:val="24"/>
        </w:rPr>
        <w:t>-</w:t>
      </w:r>
      <w:r w:rsidR="00373637" w:rsidRPr="00CE1328">
        <w:rPr>
          <w:rFonts w:ascii="Times New Roman" w:eastAsia="serif" w:hAnsi="Times New Roman" w:cs="Times New Roman"/>
          <w:sz w:val="24"/>
          <w:szCs w:val="24"/>
        </w:rPr>
        <w:t xml:space="preserve">  </w:t>
      </w:r>
      <w:r w:rsidR="00373637" w:rsidRPr="00CE1328">
        <w:rPr>
          <w:rFonts w:ascii="Times New Roman" w:eastAsia="Times New Roman" w:hAnsi="Times New Roman" w:cs="Times New Roman"/>
          <w:sz w:val="24"/>
          <w:szCs w:val="24"/>
        </w:rPr>
        <w:t>Организация экскурсий в музей Боевой Славы,</w:t>
      </w:r>
    </w:p>
    <w:p w:rsidR="00373637" w:rsidRPr="00CE1328" w:rsidRDefault="006445E4" w:rsidP="00312E5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erif" w:hAnsi="Times New Roman" w:cs="Times New Roman"/>
          <w:sz w:val="24"/>
          <w:szCs w:val="24"/>
        </w:rPr>
        <w:t>-</w:t>
      </w:r>
      <w:r w:rsidR="00373637" w:rsidRPr="00CE1328">
        <w:rPr>
          <w:rFonts w:ascii="Times New Roman" w:eastAsia="serif" w:hAnsi="Times New Roman" w:cs="Times New Roman"/>
          <w:sz w:val="24"/>
          <w:szCs w:val="24"/>
        </w:rPr>
        <w:t xml:space="preserve">  </w:t>
      </w:r>
      <w:r w:rsidR="00373637" w:rsidRPr="00CE1328">
        <w:rPr>
          <w:rFonts w:ascii="Times New Roman" w:eastAsia="Times New Roman" w:hAnsi="Times New Roman" w:cs="Times New Roman"/>
          <w:sz w:val="24"/>
          <w:szCs w:val="24"/>
        </w:rPr>
        <w:t>Дни воинской славы.</w:t>
      </w:r>
    </w:p>
    <w:p w:rsidR="00373637" w:rsidRPr="00CE1328" w:rsidRDefault="006445E4" w:rsidP="00312E5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erif" w:hAnsi="Times New Roman" w:cs="Times New Roman"/>
          <w:sz w:val="24"/>
          <w:szCs w:val="24"/>
        </w:rPr>
        <w:t>-</w:t>
      </w:r>
      <w:r w:rsidR="00373637" w:rsidRPr="00CE1328">
        <w:rPr>
          <w:rFonts w:ascii="Times New Roman" w:eastAsia="serif" w:hAnsi="Times New Roman" w:cs="Times New Roman"/>
          <w:sz w:val="24"/>
          <w:szCs w:val="24"/>
        </w:rPr>
        <w:t xml:space="preserve">  </w:t>
      </w:r>
      <w:r w:rsidR="00373637" w:rsidRPr="00CE1328">
        <w:rPr>
          <w:rFonts w:ascii="Times New Roman" w:eastAsia="Times New Roman" w:hAnsi="Times New Roman" w:cs="Times New Roman"/>
          <w:sz w:val="24"/>
          <w:szCs w:val="24"/>
        </w:rPr>
        <w:t xml:space="preserve">Участие в муниципальном  </w:t>
      </w:r>
      <w:proofErr w:type="gramStart"/>
      <w:r w:rsidR="00373637" w:rsidRPr="00CE1328">
        <w:rPr>
          <w:rFonts w:ascii="Times New Roman" w:eastAsia="Times New Roman" w:hAnsi="Times New Roman" w:cs="Times New Roman"/>
          <w:sz w:val="24"/>
          <w:szCs w:val="24"/>
        </w:rPr>
        <w:t>военно-спортивной</w:t>
      </w:r>
      <w:proofErr w:type="gramEnd"/>
      <w:r w:rsidR="00373637" w:rsidRPr="00CE1328">
        <w:rPr>
          <w:rFonts w:ascii="Times New Roman" w:eastAsia="Times New Roman" w:hAnsi="Times New Roman" w:cs="Times New Roman"/>
          <w:sz w:val="24"/>
          <w:szCs w:val="24"/>
        </w:rPr>
        <w:t xml:space="preserve"> турнире.</w:t>
      </w:r>
    </w:p>
    <w:p w:rsidR="00373637" w:rsidRPr="00CE1328" w:rsidRDefault="006445E4" w:rsidP="00312E5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erif" w:hAnsi="Times New Roman" w:cs="Times New Roman"/>
          <w:sz w:val="24"/>
          <w:szCs w:val="24"/>
        </w:rPr>
        <w:t>-</w:t>
      </w:r>
      <w:r w:rsidR="00373637" w:rsidRPr="00CE1328">
        <w:rPr>
          <w:rFonts w:ascii="Times New Roman" w:eastAsia="serif" w:hAnsi="Times New Roman" w:cs="Times New Roman"/>
          <w:sz w:val="24"/>
          <w:szCs w:val="24"/>
        </w:rPr>
        <w:t xml:space="preserve">  </w:t>
      </w:r>
      <w:r w:rsidR="00373637" w:rsidRPr="00CE1328">
        <w:rPr>
          <w:rFonts w:ascii="Times New Roman" w:eastAsia="Times New Roman" w:hAnsi="Times New Roman" w:cs="Times New Roman"/>
          <w:sz w:val="24"/>
          <w:szCs w:val="24"/>
        </w:rPr>
        <w:t xml:space="preserve">Участие во Всероссийской акции « Бессмертный полк» </w:t>
      </w:r>
    </w:p>
    <w:p w:rsidR="00373637" w:rsidRPr="00CE1328" w:rsidRDefault="00373637" w:rsidP="00312E5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E1328">
        <w:rPr>
          <w:rFonts w:ascii="Times New Roman" w:eastAsia="Times New Roman" w:hAnsi="Times New Roman" w:cs="Times New Roman"/>
          <w:sz w:val="24"/>
          <w:szCs w:val="24"/>
          <w:u w:val="single"/>
        </w:rPr>
        <w:t>Главные принципы:</w:t>
      </w:r>
    </w:p>
    <w:p w:rsidR="00373637" w:rsidRPr="00CE1328" w:rsidRDefault="00373637" w:rsidP="00312E5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328">
        <w:rPr>
          <w:rFonts w:ascii="Times New Roman" w:eastAsia="Times New Roman" w:hAnsi="Times New Roman" w:cs="Times New Roman"/>
          <w:sz w:val="24"/>
          <w:szCs w:val="24"/>
        </w:rPr>
        <w:t>1. Деятельность кружка не должна нарушать учебного процесса школы.</w:t>
      </w:r>
    </w:p>
    <w:p w:rsidR="00373637" w:rsidRPr="00CE1328" w:rsidRDefault="00373637" w:rsidP="00312E5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328">
        <w:rPr>
          <w:rFonts w:ascii="Times New Roman" w:eastAsia="Times New Roman" w:hAnsi="Times New Roman" w:cs="Times New Roman"/>
          <w:sz w:val="24"/>
          <w:szCs w:val="24"/>
        </w:rPr>
        <w:t>2. Использование наглядного пособия, ИКТ и всех средств наглядности.</w:t>
      </w:r>
    </w:p>
    <w:p w:rsidR="00373637" w:rsidRPr="00CE1328" w:rsidRDefault="00373637" w:rsidP="00312E5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328">
        <w:rPr>
          <w:rFonts w:ascii="Times New Roman" w:eastAsia="Times New Roman" w:hAnsi="Times New Roman" w:cs="Times New Roman"/>
          <w:sz w:val="24"/>
          <w:szCs w:val="24"/>
        </w:rPr>
        <w:t>3. Предполагает постепенное усложнение материала.</w:t>
      </w:r>
    </w:p>
    <w:p w:rsidR="00373637" w:rsidRPr="00CE1328" w:rsidRDefault="00373637" w:rsidP="00312E5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328">
        <w:rPr>
          <w:rFonts w:ascii="Times New Roman" w:eastAsia="Times New Roman" w:hAnsi="Times New Roman" w:cs="Times New Roman"/>
          <w:sz w:val="24"/>
          <w:szCs w:val="24"/>
        </w:rPr>
        <w:t>4. Добровольность участия в данном виде деятельности.</w:t>
      </w:r>
    </w:p>
    <w:p w:rsidR="00373637" w:rsidRPr="00CE1328" w:rsidRDefault="00373637" w:rsidP="00312E5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328">
        <w:rPr>
          <w:rFonts w:ascii="Times New Roman" w:eastAsia="Times New Roman" w:hAnsi="Times New Roman" w:cs="Times New Roman"/>
          <w:sz w:val="24"/>
          <w:szCs w:val="24"/>
        </w:rPr>
        <w:t>5. Активность и творческий подход к проведению мероприятий.</w:t>
      </w:r>
    </w:p>
    <w:p w:rsidR="00373637" w:rsidRPr="003221D9" w:rsidRDefault="00373637" w:rsidP="00312E51">
      <w:pPr>
        <w:pStyle w:val="a3"/>
        <w:jc w:val="both"/>
      </w:pPr>
      <w:r w:rsidRPr="00CE1328">
        <w:rPr>
          <w:rFonts w:ascii="Times New Roman" w:eastAsia="Times New Roman" w:hAnsi="Times New Roman" w:cs="Times New Roman"/>
          <w:sz w:val="24"/>
          <w:szCs w:val="24"/>
        </w:rPr>
        <w:t>6. Доброжелательная и непринужденная обстановка работы объединения.</w:t>
      </w:r>
    </w:p>
    <w:p w:rsidR="003221D9" w:rsidRPr="003221D9" w:rsidRDefault="003221D9" w:rsidP="00312E51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221D9">
        <w:rPr>
          <w:rFonts w:ascii="Times New Roman" w:hAnsi="Times New Roman" w:cs="Times New Roman"/>
          <w:b/>
          <w:i/>
          <w:sz w:val="24"/>
          <w:szCs w:val="24"/>
        </w:rPr>
        <w:t>Средства обучения</w:t>
      </w:r>
    </w:p>
    <w:p w:rsidR="003221D9" w:rsidRPr="00CF7590" w:rsidRDefault="003221D9" w:rsidP="00312E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7590">
        <w:rPr>
          <w:rFonts w:ascii="Times New Roman" w:hAnsi="Times New Roman" w:cs="Times New Roman"/>
          <w:sz w:val="24"/>
          <w:szCs w:val="24"/>
        </w:rPr>
        <w:t>1. Печатные пособия.</w:t>
      </w:r>
    </w:p>
    <w:p w:rsidR="003221D9" w:rsidRPr="00CF7590" w:rsidRDefault="003221D9" w:rsidP="00312E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7590">
        <w:rPr>
          <w:rFonts w:ascii="Times New Roman" w:hAnsi="Times New Roman" w:cs="Times New Roman"/>
          <w:sz w:val="24"/>
          <w:szCs w:val="24"/>
        </w:rPr>
        <w:t>2. Информационно-коммуникативные средства (электронные библиотеки, игровые программы).</w:t>
      </w:r>
    </w:p>
    <w:p w:rsidR="003221D9" w:rsidRPr="00CF7590" w:rsidRDefault="003221D9" w:rsidP="00312E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7590">
        <w:rPr>
          <w:rFonts w:ascii="Times New Roman" w:hAnsi="Times New Roman" w:cs="Times New Roman"/>
          <w:sz w:val="24"/>
          <w:szCs w:val="24"/>
        </w:rPr>
        <w:t>3. Экранно-звуковые пособия (слайды, диафильмы, видеофильмы).</w:t>
      </w:r>
    </w:p>
    <w:p w:rsidR="003221D9" w:rsidRPr="00CF7590" w:rsidRDefault="003221D9" w:rsidP="00312E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7590">
        <w:rPr>
          <w:rFonts w:ascii="Times New Roman" w:hAnsi="Times New Roman" w:cs="Times New Roman"/>
          <w:sz w:val="24"/>
          <w:szCs w:val="24"/>
        </w:rPr>
        <w:t>Информационные ресурсы в Интернете</w:t>
      </w:r>
    </w:p>
    <w:p w:rsidR="003221D9" w:rsidRPr="00CF7590" w:rsidRDefault="003221D9" w:rsidP="00312E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7590">
        <w:rPr>
          <w:rFonts w:ascii="Times New Roman" w:hAnsi="Times New Roman" w:cs="Times New Roman"/>
          <w:sz w:val="24"/>
          <w:szCs w:val="24"/>
        </w:rPr>
        <w:t>www.wikipedia.ru Универсальная энциклопедия «Википедия».</w:t>
      </w:r>
    </w:p>
    <w:p w:rsidR="003221D9" w:rsidRPr="00CF7590" w:rsidRDefault="003221D9" w:rsidP="00312E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7590">
        <w:rPr>
          <w:rFonts w:ascii="Times New Roman" w:hAnsi="Times New Roman" w:cs="Times New Roman"/>
          <w:sz w:val="24"/>
          <w:szCs w:val="24"/>
        </w:rPr>
        <w:t>www.krugosvet.ru Универсальная энциклопедия «</w:t>
      </w:r>
      <w:proofErr w:type="spellStart"/>
      <w:r w:rsidRPr="00CF7590">
        <w:rPr>
          <w:rFonts w:ascii="Times New Roman" w:hAnsi="Times New Roman" w:cs="Times New Roman"/>
          <w:sz w:val="24"/>
          <w:szCs w:val="24"/>
        </w:rPr>
        <w:t>Кругосвет</w:t>
      </w:r>
      <w:proofErr w:type="spellEnd"/>
      <w:r w:rsidRPr="00CF7590">
        <w:rPr>
          <w:rFonts w:ascii="Times New Roman" w:hAnsi="Times New Roman" w:cs="Times New Roman"/>
          <w:sz w:val="24"/>
          <w:szCs w:val="24"/>
        </w:rPr>
        <w:t>».</w:t>
      </w:r>
    </w:p>
    <w:p w:rsidR="003221D9" w:rsidRPr="00CF7590" w:rsidRDefault="003221D9" w:rsidP="00312E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7590">
        <w:rPr>
          <w:rFonts w:ascii="Times New Roman" w:hAnsi="Times New Roman" w:cs="Times New Roman"/>
          <w:sz w:val="24"/>
          <w:szCs w:val="24"/>
        </w:rPr>
        <w:t>www.rubrikon.ru Энциклопедия «Рубрикой».</w:t>
      </w:r>
    </w:p>
    <w:p w:rsidR="003221D9" w:rsidRPr="00CF7590" w:rsidRDefault="003221D9" w:rsidP="00312E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7590">
        <w:rPr>
          <w:rFonts w:ascii="Times New Roman" w:hAnsi="Times New Roman" w:cs="Times New Roman"/>
          <w:sz w:val="24"/>
          <w:szCs w:val="24"/>
        </w:rPr>
        <w:t>www.slovari.ru Электронные словари.</w:t>
      </w:r>
    </w:p>
    <w:p w:rsidR="003221D9" w:rsidRPr="00CF7590" w:rsidRDefault="003221D9" w:rsidP="00312E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7590">
        <w:rPr>
          <w:rFonts w:ascii="Times New Roman" w:hAnsi="Times New Roman" w:cs="Times New Roman"/>
          <w:sz w:val="24"/>
          <w:szCs w:val="24"/>
        </w:rPr>
        <w:t>www.gramota.ru Справочно-информационный интернет портал.</w:t>
      </w:r>
    </w:p>
    <w:p w:rsidR="003221D9" w:rsidRPr="00CF7590" w:rsidRDefault="003221D9" w:rsidP="00312E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7590">
        <w:rPr>
          <w:rFonts w:ascii="Times New Roman" w:hAnsi="Times New Roman" w:cs="Times New Roman"/>
          <w:sz w:val="24"/>
          <w:szCs w:val="24"/>
        </w:rPr>
        <w:t>www.feb-web.ru Фундаментальная электронная библиотека.</w:t>
      </w:r>
    </w:p>
    <w:p w:rsidR="003221D9" w:rsidRPr="003221D9" w:rsidRDefault="003221D9" w:rsidP="00312E51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221D9">
        <w:rPr>
          <w:rFonts w:ascii="Times New Roman" w:hAnsi="Times New Roman" w:cs="Times New Roman"/>
          <w:b/>
          <w:i/>
          <w:sz w:val="24"/>
          <w:szCs w:val="24"/>
        </w:rPr>
        <w:t>Информационное оснащение образовательного процесса.</w:t>
      </w:r>
    </w:p>
    <w:p w:rsidR="003221D9" w:rsidRPr="00CF7590" w:rsidRDefault="003221D9" w:rsidP="00312E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7590">
        <w:rPr>
          <w:rFonts w:ascii="Times New Roman" w:hAnsi="Times New Roman" w:cs="Times New Roman"/>
          <w:sz w:val="24"/>
          <w:szCs w:val="24"/>
        </w:rPr>
        <w:t>1. Наличие компьютера с доступом в интернет.</w:t>
      </w:r>
    </w:p>
    <w:p w:rsidR="003221D9" w:rsidRPr="00CF7590" w:rsidRDefault="003221D9" w:rsidP="00312E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7590">
        <w:rPr>
          <w:rFonts w:ascii="Times New Roman" w:hAnsi="Times New Roman" w:cs="Times New Roman"/>
          <w:sz w:val="24"/>
          <w:szCs w:val="24"/>
        </w:rPr>
        <w:t>2. Возможность создания и демонстраций презентаций. Банк презентаций.</w:t>
      </w:r>
    </w:p>
    <w:p w:rsidR="003221D9" w:rsidRPr="00CF7590" w:rsidRDefault="003221D9" w:rsidP="00312E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7590">
        <w:rPr>
          <w:rFonts w:ascii="Times New Roman" w:hAnsi="Times New Roman" w:cs="Times New Roman"/>
          <w:sz w:val="24"/>
          <w:szCs w:val="24"/>
        </w:rPr>
        <w:t>3. Банк видеофрагментов и видеороликов.</w:t>
      </w:r>
    </w:p>
    <w:p w:rsidR="003221D9" w:rsidRPr="00CF7590" w:rsidRDefault="003221D9" w:rsidP="00312E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7590">
        <w:rPr>
          <w:rFonts w:ascii="Times New Roman" w:hAnsi="Times New Roman" w:cs="Times New Roman"/>
          <w:sz w:val="24"/>
          <w:szCs w:val="24"/>
        </w:rPr>
        <w:t>4. Наличие аппаратуры для демонстрации презентаций и видеоматериалов.</w:t>
      </w:r>
    </w:p>
    <w:p w:rsidR="003221D9" w:rsidRPr="00CF7590" w:rsidRDefault="003221D9" w:rsidP="00312E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7590">
        <w:rPr>
          <w:rFonts w:ascii="Times New Roman" w:hAnsi="Times New Roman" w:cs="Times New Roman"/>
          <w:sz w:val="24"/>
          <w:szCs w:val="24"/>
        </w:rPr>
        <w:t>5. Наличие принтера, позволяющего распечатывать необходимые материалы для</w:t>
      </w:r>
    </w:p>
    <w:p w:rsidR="003221D9" w:rsidRPr="00CF7590" w:rsidRDefault="003221D9" w:rsidP="00312E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7590">
        <w:rPr>
          <w:rFonts w:ascii="Times New Roman" w:hAnsi="Times New Roman" w:cs="Times New Roman"/>
          <w:sz w:val="24"/>
          <w:szCs w:val="24"/>
        </w:rPr>
        <w:t>контроля и изучения новых тем.</w:t>
      </w:r>
    </w:p>
    <w:p w:rsidR="003221D9" w:rsidRPr="003221D9" w:rsidRDefault="003221D9" w:rsidP="00312E5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21D9">
        <w:rPr>
          <w:rFonts w:ascii="Times New Roman" w:hAnsi="Times New Roman" w:cs="Times New Roman"/>
          <w:i/>
          <w:sz w:val="24"/>
          <w:szCs w:val="24"/>
        </w:rPr>
        <w:t> </w:t>
      </w:r>
      <w:r w:rsidRPr="003221D9">
        <w:rPr>
          <w:rFonts w:ascii="Times New Roman" w:hAnsi="Times New Roman" w:cs="Times New Roman"/>
          <w:b/>
          <w:bCs/>
          <w:i/>
          <w:sz w:val="24"/>
          <w:szCs w:val="24"/>
        </w:rPr>
        <w:t>Материальная база:</w:t>
      </w:r>
    </w:p>
    <w:p w:rsidR="003221D9" w:rsidRPr="00CF7590" w:rsidRDefault="003221D9" w:rsidP="00312E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7590">
        <w:rPr>
          <w:rFonts w:ascii="Times New Roman" w:hAnsi="Times New Roman" w:cs="Times New Roman"/>
          <w:sz w:val="24"/>
          <w:szCs w:val="24"/>
        </w:rPr>
        <w:t xml:space="preserve">Классная  комната </w:t>
      </w:r>
      <w:r w:rsidR="00373637">
        <w:rPr>
          <w:rFonts w:ascii="Times New Roman" w:hAnsi="Times New Roman" w:cs="Times New Roman"/>
          <w:sz w:val="24"/>
          <w:szCs w:val="24"/>
        </w:rPr>
        <w:t>9</w:t>
      </w:r>
      <w:r w:rsidRPr="00CF7590">
        <w:rPr>
          <w:rFonts w:ascii="Times New Roman" w:hAnsi="Times New Roman" w:cs="Times New Roman"/>
          <w:sz w:val="24"/>
          <w:szCs w:val="24"/>
        </w:rPr>
        <w:t xml:space="preserve"> класса </w:t>
      </w:r>
    </w:p>
    <w:p w:rsidR="003221D9" w:rsidRPr="00CF7590" w:rsidRDefault="003221D9" w:rsidP="00312E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7590">
        <w:rPr>
          <w:rFonts w:ascii="Times New Roman" w:hAnsi="Times New Roman" w:cs="Times New Roman"/>
          <w:sz w:val="24"/>
          <w:szCs w:val="24"/>
        </w:rPr>
        <w:t>Кабинет ОБЖ – 1</w:t>
      </w:r>
    </w:p>
    <w:p w:rsidR="003221D9" w:rsidRPr="00CF7590" w:rsidRDefault="003221D9" w:rsidP="00312E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7590">
        <w:rPr>
          <w:rFonts w:ascii="Times New Roman" w:hAnsi="Times New Roman" w:cs="Times New Roman"/>
          <w:sz w:val="24"/>
          <w:szCs w:val="24"/>
        </w:rPr>
        <w:t xml:space="preserve">Оборудованные спортивные залы </w:t>
      </w:r>
    </w:p>
    <w:p w:rsidR="003221D9" w:rsidRPr="00CF7590" w:rsidRDefault="003221D9" w:rsidP="00312E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7590">
        <w:rPr>
          <w:rFonts w:ascii="Times New Roman" w:hAnsi="Times New Roman" w:cs="Times New Roman"/>
          <w:sz w:val="24"/>
          <w:szCs w:val="24"/>
        </w:rPr>
        <w:t xml:space="preserve">Спортивные площадки на территории школы </w:t>
      </w:r>
    </w:p>
    <w:p w:rsidR="003221D9" w:rsidRDefault="003221D9" w:rsidP="00312E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7590">
        <w:rPr>
          <w:rFonts w:ascii="Times New Roman" w:hAnsi="Times New Roman" w:cs="Times New Roman"/>
          <w:sz w:val="24"/>
          <w:szCs w:val="24"/>
        </w:rPr>
        <w:t>Медицинские кабинеты – 1</w:t>
      </w:r>
    </w:p>
    <w:p w:rsidR="003221D9" w:rsidRDefault="003221D9" w:rsidP="00312E51">
      <w:pPr>
        <w:pStyle w:val="aa"/>
        <w:spacing w:before="0" w:beforeAutospacing="0" w:after="0" w:afterAutospacing="0"/>
        <w:jc w:val="both"/>
      </w:pPr>
      <w:r w:rsidRPr="003221D9">
        <w:rPr>
          <w:b/>
        </w:rPr>
        <w:t>7. Список литературы для педагогов и учащихся</w:t>
      </w:r>
    </w:p>
    <w:p w:rsidR="00814924" w:rsidRPr="00814924" w:rsidRDefault="00814924" w:rsidP="00312E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4924">
        <w:rPr>
          <w:rFonts w:ascii="Times New Roman" w:hAnsi="Times New Roman" w:cs="Times New Roman"/>
          <w:sz w:val="24"/>
          <w:szCs w:val="24"/>
        </w:rPr>
        <w:t xml:space="preserve">Аверин, А.И. и др. Начальная военная подготовка </w:t>
      </w:r>
      <w:proofErr w:type="spellStart"/>
      <w:r w:rsidRPr="00814924">
        <w:rPr>
          <w:rFonts w:ascii="Times New Roman" w:hAnsi="Times New Roman" w:cs="Times New Roman"/>
          <w:sz w:val="24"/>
          <w:szCs w:val="24"/>
        </w:rPr>
        <w:t>А.И.Аверин</w:t>
      </w:r>
      <w:proofErr w:type="spellEnd"/>
      <w:r w:rsidRPr="00814924">
        <w:rPr>
          <w:rFonts w:ascii="Times New Roman" w:hAnsi="Times New Roman" w:cs="Times New Roman"/>
          <w:sz w:val="24"/>
          <w:szCs w:val="24"/>
        </w:rPr>
        <w:t xml:space="preserve">, И.Ф. Выдрин, </w:t>
      </w:r>
      <w:proofErr w:type="spellStart"/>
      <w:r w:rsidRPr="00814924">
        <w:rPr>
          <w:rFonts w:ascii="Times New Roman" w:hAnsi="Times New Roman" w:cs="Times New Roman"/>
          <w:sz w:val="24"/>
          <w:szCs w:val="24"/>
        </w:rPr>
        <w:t>Н.К.Ендовицкий.-М</w:t>
      </w:r>
      <w:proofErr w:type="spellEnd"/>
      <w:r w:rsidRPr="00814924">
        <w:rPr>
          <w:rFonts w:ascii="Times New Roman" w:hAnsi="Times New Roman" w:cs="Times New Roman"/>
          <w:sz w:val="24"/>
          <w:szCs w:val="24"/>
        </w:rPr>
        <w:t xml:space="preserve">.: просвещение,1987.-256 </w:t>
      </w:r>
      <w:proofErr w:type="gramStart"/>
      <w:r w:rsidRPr="0081492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14924">
        <w:rPr>
          <w:rFonts w:ascii="Times New Roman" w:hAnsi="Times New Roman" w:cs="Times New Roman"/>
          <w:sz w:val="24"/>
          <w:szCs w:val="24"/>
        </w:rPr>
        <w:t>.</w:t>
      </w:r>
    </w:p>
    <w:p w:rsidR="00814924" w:rsidRPr="00814924" w:rsidRDefault="00814924" w:rsidP="00312E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924">
        <w:rPr>
          <w:rFonts w:ascii="Times New Roman" w:hAnsi="Times New Roman" w:cs="Times New Roman"/>
          <w:sz w:val="24"/>
          <w:szCs w:val="24"/>
        </w:rPr>
        <w:t xml:space="preserve">Агапова, И.А. Патриотическое воспитание в школе  И.А.Агапова.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14924">
        <w:rPr>
          <w:rFonts w:ascii="Times New Roman" w:hAnsi="Times New Roman" w:cs="Times New Roman"/>
          <w:sz w:val="24"/>
          <w:szCs w:val="24"/>
        </w:rPr>
        <w:t xml:space="preserve"> М.: Айрис-пресс, 2002. – 150 с.</w:t>
      </w:r>
    </w:p>
    <w:p w:rsidR="00814924" w:rsidRPr="00814924" w:rsidRDefault="00814924" w:rsidP="00312E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4924">
        <w:rPr>
          <w:rFonts w:ascii="Times New Roman" w:hAnsi="Times New Roman" w:cs="Times New Roman"/>
          <w:sz w:val="24"/>
          <w:szCs w:val="24"/>
        </w:rPr>
        <w:t>Вырщиков</w:t>
      </w:r>
      <w:proofErr w:type="spellEnd"/>
      <w:r w:rsidRPr="00814924">
        <w:rPr>
          <w:rFonts w:ascii="Times New Roman" w:hAnsi="Times New Roman" w:cs="Times New Roman"/>
          <w:sz w:val="24"/>
          <w:szCs w:val="24"/>
        </w:rPr>
        <w:t xml:space="preserve">, А.Н. Патриотическое воспитание: методологический аспект </w:t>
      </w:r>
      <w:proofErr w:type="spellStart"/>
      <w:r w:rsidRPr="00814924">
        <w:rPr>
          <w:rFonts w:ascii="Times New Roman" w:hAnsi="Times New Roman" w:cs="Times New Roman"/>
          <w:sz w:val="24"/>
          <w:szCs w:val="24"/>
        </w:rPr>
        <w:t>А.Н.Вырщиков</w:t>
      </w:r>
      <w:proofErr w:type="spellEnd"/>
      <w:r w:rsidRPr="00814924">
        <w:rPr>
          <w:rFonts w:ascii="Times New Roman" w:hAnsi="Times New Roman" w:cs="Times New Roman"/>
          <w:sz w:val="24"/>
          <w:szCs w:val="24"/>
        </w:rPr>
        <w:t>. — Волгоград, 2001.- 200 с.</w:t>
      </w:r>
    </w:p>
    <w:p w:rsidR="00814924" w:rsidRPr="00814924" w:rsidRDefault="00814924" w:rsidP="00312E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4924">
        <w:rPr>
          <w:rFonts w:ascii="Times New Roman" w:hAnsi="Times New Roman" w:cs="Times New Roman"/>
          <w:sz w:val="24"/>
          <w:szCs w:val="24"/>
        </w:rPr>
        <w:t>Глыжко</w:t>
      </w:r>
      <w:proofErr w:type="spellEnd"/>
      <w:r w:rsidRPr="00814924">
        <w:rPr>
          <w:rFonts w:ascii="Times New Roman" w:hAnsi="Times New Roman" w:cs="Times New Roman"/>
          <w:sz w:val="24"/>
          <w:szCs w:val="24"/>
        </w:rPr>
        <w:t xml:space="preserve">, Л.И.  Военно-патриотическое воспитание молодежи (опыт работы центра доп. образования </w:t>
      </w:r>
      <w:proofErr w:type="spellStart"/>
      <w:r w:rsidRPr="00814924">
        <w:rPr>
          <w:rFonts w:ascii="Times New Roman" w:hAnsi="Times New Roman" w:cs="Times New Roman"/>
          <w:sz w:val="24"/>
          <w:szCs w:val="24"/>
        </w:rPr>
        <w:t>Л.И.Глыжко</w:t>
      </w:r>
      <w:proofErr w:type="spellEnd"/>
      <w:r w:rsidRPr="00814924">
        <w:rPr>
          <w:rFonts w:ascii="Times New Roman" w:hAnsi="Times New Roman" w:cs="Times New Roman"/>
          <w:sz w:val="24"/>
          <w:szCs w:val="24"/>
        </w:rPr>
        <w:t>, С.А. Пищулин// Внешкольник. — 2002. — С.11-12.</w:t>
      </w:r>
    </w:p>
    <w:p w:rsidR="00814924" w:rsidRPr="00814924" w:rsidRDefault="00814924" w:rsidP="00312E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4924">
        <w:rPr>
          <w:rFonts w:ascii="Times New Roman" w:hAnsi="Times New Roman" w:cs="Times New Roman"/>
          <w:sz w:val="24"/>
          <w:szCs w:val="24"/>
        </w:rPr>
        <w:t>Государственная программа «Патриотическое воспитание граждан РФ на 2006-2010 годы» – М., 2005.</w:t>
      </w:r>
    </w:p>
    <w:p w:rsidR="00814924" w:rsidRPr="00814924" w:rsidRDefault="00814924" w:rsidP="00312E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4924">
        <w:rPr>
          <w:rFonts w:ascii="Times New Roman" w:hAnsi="Times New Roman" w:cs="Times New Roman"/>
          <w:sz w:val="24"/>
          <w:szCs w:val="24"/>
        </w:rPr>
        <w:lastRenderedPageBreak/>
        <w:t xml:space="preserve">Зеленин, А.А.и др. Методическое пособие по организации и проведению военно-спортивных игр, конкурсов и соревнований </w:t>
      </w:r>
      <w:proofErr w:type="spellStart"/>
      <w:r w:rsidRPr="00814924">
        <w:rPr>
          <w:rFonts w:ascii="Times New Roman" w:hAnsi="Times New Roman" w:cs="Times New Roman"/>
          <w:sz w:val="24"/>
          <w:szCs w:val="24"/>
        </w:rPr>
        <w:t>А.А.Зеленин</w:t>
      </w:r>
      <w:proofErr w:type="gramStart"/>
      <w:r w:rsidRPr="00814924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814924">
        <w:rPr>
          <w:rFonts w:ascii="Times New Roman" w:hAnsi="Times New Roman" w:cs="Times New Roman"/>
          <w:sz w:val="24"/>
          <w:szCs w:val="24"/>
        </w:rPr>
        <w:t>.И.Мешкова</w:t>
      </w:r>
      <w:proofErr w:type="spellEnd"/>
      <w:r w:rsidRPr="00814924">
        <w:rPr>
          <w:rFonts w:ascii="Times New Roman" w:hAnsi="Times New Roman" w:cs="Times New Roman"/>
          <w:sz w:val="24"/>
          <w:szCs w:val="24"/>
        </w:rPr>
        <w:t xml:space="preserve">, А.В.Мешков. – Кемерово: </w:t>
      </w:r>
      <w:proofErr w:type="spellStart"/>
      <w:r w:rsidRPr="00814924">
        <w:rPr>
          <w:rFonts w:ascii="Times New Roman" w:hAnsi="Times New Roman" w:cs="Times New Roman"/>
          <w:sz w:val="24"/>
          <w:szCs w:val="24"/>
        </w:rPr>
        <w:t>Кузбассвузиздат</w:t>
      </w:r>
      <w:proofErr w:type="spellEnd"/>
      <w:r w:rsidRPr="00814924">
        <w:rPr>
          <w:rFonts w:ascii="Times New Roman" w:hAnsi="Times New Roman" w:cs="Times New Roman"/>
          <w:sz w:val="24"/>
          <w:szCs w:val="24"/>
        </w:rPr>
        <w:t>, 2004.-163с.</w:t>
      </w:r>
    </w:p>
    <w:p w:rsidR="00814924" w:rsidRPr="00814924" w:rsidRDefault="00814924" w:rsidP="00312E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4924">
        <w:rPr>
          <w:rFonts w:ascii="Times New Roman" w:hAnsi="Times New Roman" w:cs="Times New Roman"/>
          <w:sz w:val="24"/>
          <w:szCs w:val="24"/>
        </w:rPr>
        <w:t xml:space="preserve">Иванова, И. Больше, чем игра…: «Зарница»: вчера, сегодня, завтра  И. Иванова // Военные знания.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14924">
        <w:rPr>
          <w:rFonts w:ascii="Times New Roman" w:hAnsi="Times New Roman" w:cs="Times New Roman"/>
          <w:sz w:val="24"/>
          <w:szCs w:val="24"/>
        </w:rPr>
        <w:t xml:space="preserve">2003.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14924">
        <w:rPr>
          <w:rFonts w:ascii="Times New Roman" w:hAnsi="Times New Roman" w:cs="Times New Roman"/>
          <w:sz w:val="24"/>
          <w:szCs w:val="24"/>
        </w:rPr>
        <w:t xml:space="preserve">№2.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14924">
        <w:rPr>
          <w:rFonts w:ascii="Times New Roman" w:hAnsi="Times New Roman" w:cs="Times New Roman"/>
          <w:sz w:val="24"/>
          <w:szCs w:val="24"/>
        </w:rPr>
        <w:t xml:space="preserve"> С.32-33.</w:t>
      </w:r>
    </w:p>
    <w:p w:rsidR="00814924" w:rsidRPr="00814924" w:rsidRDefault="00814924" w:rsidP="00312E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924">
        <w:rPr>
          <w:rFonts w:ascii="Times New Roman" w:hAnsi="Times New Roman" w:cs="Times New Roman"/>
          <w:sz w:val="24"/>
          <w:szCs w:val="24"/>
        </w:rPr>
        <w:t xml:space="preserve">Кульков, Ю.В. Военно-патриотический клуб «Патриот» Ю.В.Кульков// Физическая культура в школе.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14924">
        <w:rPr>
          <w:rFonts w:ascii="Times New Roman" w:hAnsi="Times New Roman" w:cs="Times New Roman"/>
          <w:sz w:val="24"/>
          <w:szCs w:val="24"/>
        </w:rPr>
        <w:t xml:space="preserve">2003.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14924">
        <w:rPr>
          <w:rFonts w:ascii="Times New Roman" w:hAnsi="Times New Roman" w:cs="Times New Roman"/>
          <w:sz w:val="24"/>
          <w:szCs w:val="24"/>
        </w:rPr>
        <w:t xml:space="preserve">№1.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14924">
        <w:rPr>
          <w:rFonts w:ascii="Times New Roman" w:hAnsi="Times New Roman" w:cs="Times New Roman"/>
          <w:sz w:val="24"/>
          <w:szCs w:val="24"/>
        </w:rPr>
        <w:t xml:space="preserve"> С.52-54.</w:t>
      </w:r>
    </w:p>
    <w:p w:rsidR="00814924" w:rsidRPr="00814924" w:rsidRDefault="00814924" w:rsidP="00312E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924">
        <w:rPr>
          <w:rFonts w:ascii="Times New Roman" w:hAnsi="Times New Roman" w:cs="Times New Roman"/>
          <w:sz w:val="24"/>
          <w:szCs w:val="24"/>
        </w:rPr>
        <w:t>Лысогор</w:t>
      </w:r>
      <w:proofErr w:type="spellEnd"/>
      <w:r w:rsidRPr="00814924">
        <w:rPr>
          <w:rFonts w:ascii="Times New Roman" w:hAnsi="Times New Roman" w:cs="Times New Roman"/>
          <w:sz w:val="24"/>
          <w:szCs w:val="24"/>
        </w:rPr>
        <w:t xml:space="preserve">, Н.А. и др. Питание в туристском походе </w:t>
      </w:r>
      <w:proofErr w:type="spellStart"/>
      <w:r w:rsidRPr="00814924">
        <w:rPr>
          <w:rFonts w:ascii="Times New Roman" w:hAnsi="Times New Roman" w:cs="Times New Roman"/>
          <w:sz w:val="24"/>
          <w:szCs w:val="24"/>
        </w:rPr>
        <w:t>Н.А.Лысогор</w:t>
      </w:r>
      <w:proofErr w:type="spellEnd"/>
      <w:r w:rsidRPr="00814924">
        <w:rPr>
          <w:rFonts w:ascii="Times New Roman" w:hAnsi="Times New Roman" w:cs="Times New Roman"/>
          <w:sz w:val="24"/>
          <w:szCs w:val="24"/>
        </w:rPr>
        <w:t>, Л.А.Толстой, В.В.Толстая. – М.: Пищевая промышленность, 1980. – 96 с.</w:t>
      </w:r>
    </w:p>
    <w:p w:rsidR="00814924" w:rsidRDefault="00814924" w:rsidP="00312E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924">
        <w:rPr>
          <w:rFonts w:ascii="Times New Roman" w:hAnsi="Times New Roman" w:cs="Times New Roman"/>
          <w:sz w:val="24"/>
          <w:szCs w:val="24"/>
        </w:rPr>
        <w:t>Мазыкина</w:t>
      </w:r>
      <w:proofErr w:type="spellEnd"/>
      <w:r w:rsidRPr="00814924">
        <w:rPr>
          <w:rFonts w:ascii="Times New Roman" w:hAnsi="Times New Roman" w:cs="Times New Roman"/>
          <w:sz w:val="24"/>
          <w:szCs w:val="24"/>
        </w:rPr>
        <w:t xml:space="preserve">, Н.В. Инновационные подходы в патриотическом воспитании и гражданском становлении личности  </w:t>
      </w:r>
      <w:proofErr w:type="spellStart"/>
      <w:r w:rsidRPr="00814924">
        <w:rPr>
          <w:rFonts w:ascii="Times New Roman" w:hAnsi="Times New Roman" w:cs="Times New Roman"/>
          <w:sz w:val="24"/>
          <w:szCs w:val="24"/>
        </w:rPr>
        <w:t>Н.В.Мазыкина</w:t>
      </w:r>
      <w:proofErr w:type="spellEnd"/>
      <w:r w:rsidRPr="00814924">
        <w:rPr>
          <w:rFonts w:ascii="Times New Roman" w:hAnsi="Times New Roman" w:cs="Times New Roman"/>
          <w:sz w:val="24"/>
          <w:szCs w:val="24"/>
        </w:rPr>
        <w:t xml:space="preserve"> // Внешкольник . -2002.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14924">
        <w:rPr>
          <w:rFonts w:ascii="Times New Roman" w:hAnsi="Times New Roman" w:cs="Times New Roman"/>
          <w:sz w:val="24"/>
          <w:szCs w:val="24"/>
        </w:rPr>
        <w:t xml:space="preserve"> №5.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14924">
        <w:rPr>
          <w:rFonts w:ascii="Times New Roman" w:hAnsi="Times New Roman" w:cs="Times New Roman"/>
          <w:sz w:val="24"/>
          <w:szCs w:val="24"/>
        </w:rPr>
        <w:t xml:space="preserve"> С.5-8.</w:t>
      </w:r>
    </w:p>
    <w:p w:rsidR="00814924" w:rsidRPr="00814924" w:rsidRDefault="00814924" w:rsidP="00312E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4924">
        <w:rPr>
          <w:rFonts w:ascii="Times New Roman" w:hAnsi="Times New Roman" w:cs="Times New Roman"/>
          <w:sz w:val="24"/>
          <w:szCs w:val="24"/>
        </w:rPr>
        <w:t xml:space="preserve"> Рожков, С. Воспитываем патриотов: Патриотическое воспитание в школе  С.Рожков // Педагогический </w:t>
      </w:r>
      <w:proofErr w:type="spellStart"/>
      <w:r w:rsidRPr="00814924">
        <w:rPr>
          <w:rFonts w:ascii="Times New Roman" w:hAnsi="Times New Roman" w:cs="Times New Roman"/>
          <w:sz w:val="24"/>
          <w:szCs w:val="24"/>
        </w:rPr>
        <w:t>вестик</w:t>
      </w:r>
      <w:proofErr w:type="spellEnd"/>
      <w:r w:rsidRPr="0081492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14924">
        <w:rPr>
          <w:rFonts w:ascii="Times New Roman" w:hAnsi="Times New Roman" w:cs="Times New Roman"/>
          <w:sz w:val="24"/>
          <w:szCs w:val="24"/>
        </w:rPr>
        <w:t xml:space="preserve"> 2003.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14924">
        <w:rPr>
          <w:rFonts w:ascii="Times New Roman" w:hAnsi="Times New Roman" w:cs="Times New Roman"/>
          <w:sz w:val="24"/>
          <w:szCs w:val="24"/>
        </w:rPr>
        <w:t xml:space="preserve"> №12.- С.7</w:t>
      </w:r>
    </w:p>
    <w:p w:rsidR="00814924" w:rsidRPr="00814924" w:rsidRDefault="00814924" w:rsidP="00312E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4924">
        <w:rPr>
          <w:rFonts w:ascii="Times New Roman" w:hAnsi="Times New Roman" w:cs="Times New Roman"/>
          <w:sz w:val="24"/>
          <w:szCs w:val="24"/>
        </w:rPr>
        <w:t xml:space="preserve">Салихова, Р. Воспитание гражданина Р.Салихова, </w:t>
      </w:r>
      <w:proofErr w:type="spellStart"/>
      <w:r w:rsidRPr="00814924">
        <w:rPr>
          <w:rFonts w:ascii="Times New Roman" w:hAnsi="Times New Roman" w:cs="Times New Roman"/>
          <w:sz w:val="24"/>
          <w:szCs w:val="24"/>
        </w:rPr>
        <w:t>Г.Ахметжанова</w:t>
      </w:r>
      <w:proofErr w:type="spellEnd"/>
      <w:r w:rsidRPr="00814924">
        <w:rPr>
          <w:rFonts w:ascii="Times New Roman" w:hAnsi="Times New Roman" w:cs="Times New Roman"/>
          <w:sz w:val="24"/>
          <w:szCs w:val="24"/>
        </w:rPr>
        <w:t xml:space="preserve"> // Воспитание школьников: Теоретический и научно-методический журнал. – 2003 .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14924">
        <w:rPr>
          <w:rFonts w:ascii="Times New Roman" w:hAnsi="Times New Roman" w:cs="Times New Roman"/>
          <w:sz w:val="24"/>
          <w:szCs w:val="24"/>
        </w:rPr>
        <w:t xml:space="preserve"> №1.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14924">
        <w:rPr>
          <w:rFonts w:ascii="Times New Roman" w:hAnsi="Times New Roman" w:cs="Times New Roman"/>
          <w:sz w:val="24"/>
          <w:szCs w:val="24"/>
        </w:rPr>
        <w:t xml:space="preserve"> С.2-8.</w:t>
      </w:r>
    </w:p>
    <w:p w:rsidR="00814924" w:rsidRPr="00814924" w:rsidRDefault="00814924" w:rsidP="00312E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4924">
        <w:rPr>
          <w:rFonts w:ascii="Times New Roman" w:hAnsi="Times New Roman" w:cs="Times New Roman"/>
          <w:sz w:val="24"/>
          <w:szCs w:val="24"/>
        </w:rPr>
        <w:t xml:space="preserve">Федоровская, Г. О критериях оценок при проведении соревнований военно-патриотической направленности Г.Федоровская // Воспитание школьников.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14924">
        <w:rPr>
          <w:rFonts w:ascii="Times New Roman" w:hAnsi="Times New Roman" w:cs="Times New Roman"/>
          <w:sz w:val="24"/>
          <w:szCs w:val="24"/>
        </w:rPr>
        <w:t xml:space="preserve"> 2002.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14924">
        <w:rPr>
          <w:rFonts w:ascii="Times New Roman" w:hAnsi="Times New Roman" w:cs="Times New Roman"/>
          <w:sz w:val="24"/>
          <w:szCs w:val="24"/>
        </w:rPr>
        <w:t xml:space="preserve"> №10.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14924">
        <w:rPr>
          <w:rFonts w:ascii="Times New Roman" w:hAnsi="Times New Roman" w:cs="Times New Roman"/>
          <w:sz w:val="24"/>
          <w:szCs w:val="24"/>
        </w:rPr>
        <w:t xml:space="preserve"> С.25-29.           </w:t>
      </w:r>
    </w:p>
    <w:p w:rsidR="00814924" w:rsidRPr="00814924" w:rsidRDefault="00814924" w:rsidP="00312E5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924">
        <w:rPr>
          <w:rFonts w:ascii="Times New Roman" w:hAnsi="Times New Roman" w:cs="Times New Roman"/>
          <w:b/>
          <w:sz w:val="24"/>
          <w:szCs w:val="24"/>
        </w:rPr>
        <w:t>Список литературы для обучающихся</w:t>
      </w:r>
    </w:p>
    <w:p w:rsidR="00814924" w:rsidRPr="00814924" w:rsidRDefault="00814924" w:rsidP="00312E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4924">
        <w:rPr>
          <w:rFonts w:ascii="Times New Roman" w:hAnsi="Times New Roman" w:cs="Times New Roman"/>
          <w:sz w:val="24"/>
          <w:szCs w:val="24"/>
        </w:rPr>
        <w:t>Штюрмер, Ю.А.Карманный справочник туриста Ю.А.Штюрмер</w:t>
      </w:r>
      <w:proofErr w:type="gramStart"/>
      <w:r w:rsidRPr="00814924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814924">
        <w:rPr>
          <w:rFonts w:ascii="Times New Roman" w:hAnsi="Times New Roman" w:cs="Times New Roman"/>
          <w:sz w:val="24"/>
          <w:szCs w:val="24"/>
        </w:rPr>
        <w:t xml:space="preserve">М,:профиздат,1982.-224с. </w:t>
      </w:r>
      <w:proofErr w:type="spellStart"/>
      <w:r w:rsidRPr="00814924">
        <w:rPr>
          <w:rFonts w:ascii="Times New Roman" w:hAnsi="Times New Roman" w:cs="Times New Roman"/>
          <w:sz w:val="24"/>
          <w:szCs w:val="24"/>
        </w:rPr>
        <w:t>Бонингтон</w:t>
      </w:r>
      <w:proofErr w:type="spellEnd"/>
      <w:r w:rsidRPr="00814924">
        <w:rPr>
          <w:rFonts w:ascii="Times New Roman" w:hAnsi="Times New Roman" w:cs="Times New Roman"/>
          <w:sz w:val="24"/>
          <w:szCs w:val="24"/>
        </w:rPr>
        <w:t xml:space="preserve">, К. В поисках приключений  </w:t>
      </w:r>
      <w:proofErr w:type="spellStart"/>
      <w:r w:rsidRPr="00814924">
        <w:rPr>
          <w:rFonts w:ascii="Times New Roman" w:hAnsi="Times New Roman" w:cs="Times New Roman"/>
          <w:sz w:val="24"/>
          <w:szCs w:val="24"/>
        </w:rPr>
        <w:t>К.Бонингтон</w:t>
      </w:r>
      <w:proofErr w:type="spellEnd"/>
      <w:r w:rsidRPr="00814924">
        <w:rPr>
          <w:rFonts w:ascii="Times New Roman" w:hAnsi="Times New Roman" w:cs="Times New Roman"/>
          <w:sz w:val="24"/>
          <w:szCs w:val="24"/>
        </w:rPr>
        <w:t>. – М.: Прогре</w:t>
      </w:r>
      <w:r>
        <w:rPr>
          <w:rFonts w:ascii="Times New Roman" w:hAnsi="Times New Roman" w:cs="Times New Roman"/>
          <w:sz w:val="24"/>
          <w:szCs w:val="24"/>
        </w:rPr>
        <w:t>сс, 1987</w:t>
      </w:r>
      <w:r w:rsidRPr="00814924">
        <w:rPr>
          <w:rFonts w:ascii="Times New Roman" w:hAnsi="Times New Roman" w:cs="Times New Roman"/>
          <w:sz w:val="24"/>
          <w:szCs w:val="24"/>
        </w:rPr>
        <w:t xml:space="preserve">- 400 с. В.Г. Волович,  Человек в экстремальных условиях природной среды </w:t>
      </w:r>
      <w:r>
        <w:rPr>
          <w:rFonts w:ascii="Times New Roman" w:hAnsi="Times New Roman" w:cs="Times New Roman"/>
          <w:sz w:val="24"/>
          <w:szCs w:val="24"/>
        </w:rPr>
        <w:t xml:space="preserve"> В.Г.Волович.</w:t>
      </w:r>
      <w:proofErr w:type="gramStart"/>
      <w:r>
        <w:rPr>
          <w:rFonts w:ascii="Times New Roman" w:hAnsi="Times New Roman" w:cs="Times New Roman"/>
          <w:sz w:val="24"/>
          <w:szCs w:val="24"/>
        </w:rPr>
        <w:t>–М</w:t>
      </w:r>
      <w:proofErr w:type="gramEnd"/>
      <w:r>
        <w:rPr>
          <w:rFonts w:ascii="Times New Roman" w:hAnsi="Times New Roman" w:cs="Times New Roman"/>
          <w:sz w:val="24"/>
          <w:szCs w:val="24"/>
        </w:rPr>
        <w:t>.: Мысль, 1990</w:t>
      </w:r>
      <w:r w:rsidRPr="00814924">
        <w:rPr>
          <w:rFonts w:ascii="Times New Roman" w:hAnsi="Times New Roman" w:cs="Times New Roman"/>
          <w:sz w:val="24"/>
          <w:szCs w:val="24"/>
        </w:rPr>
        <w:t xml:space="preserve"> – 205 с.</w:t>
      </w:r>
    </w:p>
    <w:p w:rsidR="00814924" w:rsidRDefault="00814924" w:rsidP="00312E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4924">
        <w:rPr>
          <w:rFonts w:ascii="Times New Roman" w:hAnsi="Times New Roman" w:cs="Times New Roman"/>
          <w:sz w:val="24"/>
          <w:szCs w:val="24"/>
        </w:rPr>
        <w:t xml:space="preserve">Гражданственность, патриотизм, культура межнационального общения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14924">
        <w:rPr>
          <w:rFonts w:ascii="Times New Roman" w:hAnsi="Times New Roman" w:cs="Times New Roman"/>
          <w:sz w:val="24"/>
          <w:szCs w:val="24"/>
        </w:rPr>
        <w:t xml:space="preserve"> российский путь развити</w:t>
      </w:r>
      <w:proofErr w:type="gramStart"/>
      <w:r w:rsidRPr="00814924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814924">
        <w:rPr>
          <w:rFonts w:ascii="Times New Roman" w:hAnsi="Times New Roman" w:cs="Times New Roman"/>
          <w:sz w:val="24"/>
          <w:szCs w:val="24"/>
        </w:rPr>
        <w:t xml:space="preserve">  Воспитание школьников.-2002.-№7.-С.8-10.</w:t>
      </w:r>
    </w:p>
    <w:p w:rsidR="00814924" w:rsidRPr="00814924" w:rsidRDefault="00814924" w:rsidP="00312E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4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924">
        <w:rPr>
          <w:rFonts w:ascii="Times New Roman" w:hAnsi="Times New Roman" w:cs="Times New Roman"/>
          <w:sz w:val="24"/>
          <w:szCs w:val="24"/>
        </w:rPr>
        <w:t>Коструб</w:t>
      </w:r>
      <w:proofErr w:type="spellEnd"/>
      <w:r w:rsidRPr="00814924">
        <w:rPr>
          <w:rFonts w:ascii="Times New Roman" w:hAnsi="Times New Roman" w:cs="Times New Roman"/>
          <w:sz w:val="24"/>
          <w:szCs w:val="24"/>
        </w:rPr>
        <w:t xml:space="preserve">, А.А. Медицинский  справочник туриста [Текст]/  </w:t>
      </w:r>
      <w:proofErr w:type="spellStart"/>
      <w:r w:rsidRPr="00814924">
        <w:rPr>
          <w:rFonts w:ascii="Times New Roman" w:hAnsi="Times New Roman" w:cs="Times New Roman"/>
          <w:sz w:val="24"/>
          <w:szCs w:val="24"/>
        </w:rPr>
        <w:t>А.А.Коструб</w:t>
      </w:r>
      <w:proofErr w:type="spellEnd"/>
      <w:r w:rsidRPr="00814924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814924">
        <w:rPr>
          <w:rFonts w:ascii="Times New Roman" w:hAnsi="Times New Roman" w:cs="Times New Roman"/>
          <w:sz w:val="24"/>
          <w:szCs w:val="24"/>
        </w:rPr>
        <w:t>М.:Профиздат</w:t>
      </w:r>
      <w:proofErr w:type="spellEnd"/>
      <w:r w:rsidRPr="00814924">
        <w:rPr>
          <w:rFonts w:ascii="Times New Roman" w:hAnsi="Times New Roman" w:cs="Times New Roman"/>
          <w:sz w:val="24"/>
          <w:szCs w:val="24"/>
        </w:rPr>
        <w:t>, 1986. – 180 с.</w:t>
      </w:r>
      <w:bookmarkStart w:id="0" w:name="_GoBack"/>
      <w:bookmarkEnd w:id="0"/>
    </w:p>
    <w:p w:rsidR="00814924" w:rsidRPr="00814924" w:rsidRDefault="00814924" w:rsidP="00312E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4924">
        <w:rPr>
          <w:rFonts w:ascii="Times New Roman" w:hAnsi="Times New Roman" w:cs="Times New Roman"/>
          <w:sz w:val="24"/>
          <w:szCs w:val="24"/>
        </w:rPr>
        <w:t xml:space="preserve"> Крайнева, И.Н. Узлы   И.Н.Крайнева. – СПб.: Кристалл,1997. -237 с.</w:t>
      </w:r>
    </w:p>
    <w:p w:rsidR="00814924" w:rsidRDefault="00814924" w:rsidP="00312E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4924">
        <w:rPr>
          <w:rFonts w:ascii="Times New Roman" w:hAnsi="Times New Roman" w:cs="Times New Roman"/>
          <w:sz w:val="24"/>
          <w:szCs w:val="24"/>
        </w:rPr>
        <w:t xml:space="preserve"> Первая помощь   под общей редакцией Ф.Е.Вартаняна.- М.: Российское общество Красного Креста, 1997.- 215 </w:t>
      </w:r>
      <w:proofErr w:type="gramStart"/>
      <w:r w:rsidRPr="0081492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14924">
        <w:rPr>
          <w:rFonts w:ascii="Times New Roman" w:hAnsi="Times New Roman" w:cs="Times New Roman"/>
          <w:sz w:val="24"/>
          <w:szCs w:val="24"/>
        </w:rPr>
        <w:t>.</w:t>
      </w:r>
    </w:p>
    <w:p w:rsidR="00814924" w:rsidRPr="00814924" w:rsidRDefault="00814924" w:rsidP="00312E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4924">
        <w:rPr>
          <w:rFonts w:ascii="Times New Roman" w:hAnsi="Times New Roman" w:cs="Times New Roman"/>
          <w:sz w:val="24"/>
          <w:szCs w:val="24"/>
        </w:rPr>
        <w:t xml:space="preserve">Рощин,  А.Н. Ориентирование на местности А.Н.Рощин. – Высшая школа, 1982. – 98 с. </w:t>
      </w:r>
    </w:p>
    <w:p w:rsidR="00814924" w:rsidRPr="00814924" w:rsidRDefault="00814924" w:rsidP="00312E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4924">
        <w:rPr>
          <w:rFonts w:ascii="Times New Roman" w:hAnsi="Times New Roman" w:cs="Times New Roman"/>
          <w:sz w:val="24"/>
          <w:szCs w:val="24"/>
        </w:rPr>
        <w:t>Сафонов, В.И.  10 писем Робинзону  В.И.Сафонов</w:t>
      </w:r>
      <w:r>
        <w:rPr>
          <w:rFonts w:ascii="Times New Roman" w:hAnsi="Times New Roman" w:cs="Times New Roman"/>
          <w:sz w:val="24"/>
          <w:szCs w:val="24"/>
        </w:rPr>
        <w:t>.- М.: Физкультура и спорт,1983</w:t>
      </w:r>
      <w:r w:rsidRPr="00814924">
        <w:rPr>
          <w:rFonts w:ascii="Times New Roman" w:hAnsi="Times New Roman" w:cs="Times New Roman"/>
          <w:sz w:val="24"/>
          <w:szCs w:val="24"/>
        </w:rPr>
        <w:t xml:space="preserve"> – 78 с.</w:t>
      </w:r>
    </w:p>
    <w:p w:rsidR="00814924" w:rsidRPr="00814924" w:rsidRDefault="00814924" w:rsidP="00312E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924">
        <w:rPr>
          <w:rFonts w:ascii="Times New Roman" w:hAnsi="Times New Roman" w:cs="Times New Roman"/>
          <w:sz w:val="24"/>
          <w:szCs w:val="24"/>
        </w:rPr>
        <w:t>Штюрмер, Ю.А. Опасности в туризме, действительные и мнимые Ю.А.Штюрмер. — М.: Физкультура и спорт, 1983. – 87 с.</w:t>
      </w:r>
    </w:p>
    <w:p w:rsidR="00814924" w:rsidRPr="00814924" w:rsidRDefault="00814924" w:rsidP="00312E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4924">
        <w:rPr>
          <w:rFonts w:ascii="Times New Roman" w:hAnsi="Times New Roman" w:cs="Times New Roman"/>
          <w:sz w:val="24"/>
          <w:szCs w:val="24"/>
        </w:rPr>
        <w:t xml:space="preserve"> Энциклопедия туриста под ред. Е.И.Тамма. – М.: Большая Российская энциклопедия, 1983. – 605 с.</w:t>
      </w:r>
    </w:p>
    <w:p w:rsidR="003221D9" w:rsidRPr="00814924" w:rsidRDefault="003221D9" w:rsidP="00312E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221D9" w:rsidRDefault="003221D9" w:rsidP="00312E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221D9" w:rsidRDefault="003221D9" w:rsidP="00312E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221D9" w:rsidRDefault="003221D9" w:rsidP="00312E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221D9" w:rsidRDefault="003221D9" w:rsidP="00312E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221D9" w:rsidRDefault="003221D9" w:rsidP="00312E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221D9" w:rsidRDefault="003221D9" w:rsidP="00312E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221D9" w:rsidRDefault="003221D9" w:rsidP="00312E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221D9" w:rsidRDefault="003221D9" w:rsidP="00312E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221D9" w:rsidRDefault="003221D9" w:rsidP="00312E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3221D9" w:rsidSect="00DE785B">
      <w:pgSz w:w="11906" w:h="16838"/>
      <w:pgMar w:top="426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16A5"/>
    <w:multiLevelType w:val="hybridMultilevel"/>
    <w:tmpl w:val="F0966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072DE"/>
    <w:multiLevelType w:val="multilevel"/>
    <w:tmpl w:val="01CE7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EC348C"/>
    <w:multiLevelType w:val="multilevel"/>
    <w:tmpl w:val="591E61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535EDC"/>
    <w:multiLevelType w:val="hybridMultilevel"/>
    <w:tmpl w:val="F07206F2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744AB2"/>
    <w:multiLevelType w:val="hybridMultilevel"/>
    <w:tmpl w:val="50540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B221CF"/>
    <w:multiLevelType w:val="hybridMultilevel"/>
    <w:tmpl w:val="A3EAB0B6"/>
    <w:lvl w:ilvl="0" w:tplc="A0764DD0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E640B17"/>
    <w:multiLevelType w:val="hybridMultilevel"/>
    <w:tmpl w:val="BCC2CEA8"/>
    <w:lvl w:ilvl="0" w:tplc="4FACDB1C">
      <w:numFmt w:val="bullet"/>
      <w:lvlText w:val="•"/>
      <w:lvlJc w:val="left"/>
      <w:pPr>
        <w:ind w:left="2261" w:hanging="141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507A2BBF"/>
    <w:multiLevelType w:val="hybridMultilevel"/>
    <w:tmpl w:val="14EE3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C82D67"/>
    <w:multiLevelType w:val="hybridMultilevel"/>
    <w:tmpl w:val="E7E60414"/>
    <w:lvl w:ilvl="0" w:tplc="4FACDB1C">
      <w:numFmt w:val="bullet"/>
      <w:lvlText w:val="•"/>
      <w:lvlJc w:val="left"/>
      <w:pPr>
        <w:ind w:left="2261" w:hanging="141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EA660E"/>
    <w:multiLevelType w:val="hybridMultilevel"/>
    <w:tmpl w:val="4F0A950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768C3666"/>
    <w:multiLevelType w:val="hybridMultilevel"/>
    <w:tmpl w:val="38126A94"/>
    <w:lvl w:ilvl="0" w:tplc="C03A14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B9A27B6"/>
    <w:multiLevelType w:val="multilevel"/>
    <w:tmpl w:val="4F0CE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9"/>
  </w:num>
  <w:num w:numId="5">
    <w:abstractNumId w:val="4"/>
  </w:num>
  <w:num w:numId="6">
    <w:abstractNumId w:val="6"/>
  </w:num>
  <w:num w:numId="7">
    <w:abstractNumId w:val="8"/>
  </w:num>
  <w:num w:numId="8">
    <w:abstractNumId w:val="10"/>
  </w:num>
  <w:num w:numId="9">
    <w:abstractNumId w:val="5"/>
  </w:num>
  <w:num w:numId="10">
    <w:abstractNumId w:val="2"/>
  </w:num>
  <w:num w:numId="11">
    <w:abstractNumId w:val="1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590"/>
    <w:rsid w:val="00083633"/>
    <w:rsid w:val="00131FAC"/>
    <w:rsid w:val="00182F77"/>
    <w:rsid w:val="002E551F"/>
    <w:rsid w:val="002F33F3"/>
    <w:rsid w:val="00300B84"/>
    <w:rsid w:val="00312E51"/>
    <w:rsid w:val="003221D9"/>
    <w:rsid w:val="00373637"/>
    <w:rsid w:val="00384E67"/>
    <w:rsid w:val="003D1510"/>
    <w:rsid w:val="00444A37"/>
    <w:rsid w:val="00601983"/>
    <w:rsid w:val="006445E4"/>
    <w:rsid w:val="00646CD6"/>
    <w:rsid w:val="006B47A2"/>
    <w:rsid w:val="006F2869"/>
    <w:rsid w:val="007C1344"/>
    <w:rsid w:val="00814924"/>
    <w:rsid w:val="008727F3"/>
    <w:rsid w:val="00AE3C62"/>
    <w:rsid w:val="00CF7590"/>
    <w:rsid w:val="00D963C0"/>
    <w:rsid w:val="00DE6E84"/>
    <w:rsid w:val="00DE785B"/>
    <w:rsid w:val="00DF101C"/>
    <w:rsid w:val="00E523B2"/>
    <w:rsid w:val="00E733F6"/>
    <w:rsid w:val="00FA2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59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590"/>
    <w:pPr>
      <w:spacing w:after="0" w:line="240" w:lineRule="auto"/>
    </w:pPr>
  </w:style>
  <w:style w:type="paragraph" w:styleId="a4">
    <w:name w:val="Body Text"/>
    <w:basedOn w:val="a"/>
    <w:link w:val="a5"/>
    <w:rsid w:val="00CF7590"/>
    <w:pPr>
      <w:spacing w:after="120"/>
    </w:pPr>
    <w:rPr>
      <w:sz w:val="20"/>
    </w:rPr>
  </w:style>
  <w:style w:type="character" w:customStyle="1" w:styleId="a5">
    <w:name w:val="Основной текст Знак"/>
    <w:basedOn w:val="a0"/>
    <w:link w:val="a4"/>
    <w:rsid w:val="00CF75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F759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ody Text Indent"/>
    <w:basedOn w:val="a"/>
    <w:link w:val="a8"/>
    <w:uiPriority w:val="99"/>
    <w:unhideWhenUsed/>
    <w:rsid w:val="00CF7590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Основной текст с отступом Знак"/>
    <w:basedOn w:val="a0"/>
    <w:link w:val="a7"/>
    <w:uiPriority w:val="99"/>
    <w:rsid w:val="00CF7590"/>
  </w:style>
  <w:style w:type="character" w:customStyle="1" w:styleId="2">
    <w:name w:val="Оглавление (2)_"/>
    <w:basedOn w:val="a0"/>
    <w:link w:val="20"/>
    <w:rsid w:val="00CF7590"/>
    <w:rPr>
      <w:rFonts w:ascii="Sylfaen" w:eastAsia="Sylfaen" w:hAnsi="Sylfaen" w:cs="Sylfaen"/>
      <w:shd w:val="clear" w:color="auto" w:fill="FFFFFF"/>
    </w:rPr>
  </w:style>
  <w:style w:type="paragraph" w:customStyle="1" w:styleId="20">
    <w:name w:val="Оглавление (2)"/>
    <w:basedOn w:val="a"/>
    <w:link w:val="2"/>
    <w:rsid w:val="00CF7590"/>
    <w:pPr>
      <w:shd w:val="clear" w:color="auto" w:fill="FFFFFF"/>
      <w:spacing w:before="300" w:after="120" w:line="0" w:lineRule="atLeast"/>
    </w:pPr>
    <w:rPr>
      <w:rFonts w:ascii="Sylfaen" w:eastAsia="Sylfaen" w:hAnsi="Sylfaen" w:cs="Sylfaen"/>
      <w:sz w:val="22"/>
      <w:szCs w:val="22"/>
      <w:lang w:eastAsia="en-US"/>
    </w:rPr>
  </w:style>
  <w:style w:type="paragraph" w:customStyle="1" w:styleId="Standard">
    <w:name w:val="Standard"/>
    <w:rsid w:val="00CF759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21">
    <w:name w:val="стиль2"/>
    <w:basedOn w:val="a"/>
    <w:rsid w:val="00CF7590"/>
    <w:pPr>
      <w:suppressAutoHyphens/>
      <w:spacing w:before="280" w:after="280"/>
    </w:pPr>
    <w:rPr>
      <w:rFonts w:ascii="Tahoma" w:hAnsi="Tahoma" w:cs="Tahoma"/>
      <w:sz w:val="20"/>
      <w:lang w:eastAsia="ar-SA"/>
    </w:rPr>
  </w:style>
  <w:style w:type="table" w:styleId="a9">
    <w:name w:val="Table Grid"/>
    <w:basedOn w:val="a1"/>
    <w:uiPriority w:val="59"/>
    <w:rsid w:val="00CF75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link w:val="23"/>
    <w:locked/>
    <w:rsid w:val="00CF7590"/>
    <w:rPr>
      <w:rFonts w:ascii="Times New Roman" w:hAnsi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CF7590"/>
    <w:pPr>
      <w:widowControl w:val="0"/>
      <w:shd w:val="clear" w:color="auto" w:fill="FFFFFF"/>
      <w:spacing w:before="240" w:line="240" w:lineRule="exact"/>
      <w:jc w:val="both"/>
    </w:pPr>
    <w:rPr>
      <w:rFonts w:eastAsiaTheme="minorHAnsi" w:cstheme="minorBidi"/>
      <w:sz w:val="22"/>
      <w:szCs w:val="22"/>
      <w:lang w:eastAsia="en-US"/>
    </w:rPr>
  </w:style>
  <w:style w:type="character" w:customStyle="1" w:styleId="5">
    <w:name w:val="Основной текст (5)_"/>
    <w:link w:val="50"/>
    <w:uiPriority w:val="99"/>
    <w:locked/>
    <w:rsid w:val="00CF7590"/>
    <w:rPr>
      <w:rFonts w:ascii="Consolas" w:hAnsi="Consolas" w:cs="Consolas"/>
      <w:i/>
      <w:iCs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CF7590"/>
    <w:pPr>
      <w:widowControl w:val="0"/>
      <w:shd w:val="clear" w:color="auto" w:fill="FFFFFF"/>
      <w:spacing w:line="240" w:lineRule="exact"/>
      <w:ind w:firstLine="460"/>
    </w:pPr>
    <w:rPr>
      <w:rFonts w:ascii="Consolas" w:eastAsiaTheme="minorHAnsi" w:hAnsi="Consolas" w:cs="Consolas"/>
      <w:i/>
      <w:iCs/>
      <w:sz w:val="19"/>
      <w:szCs w:val="19"/>
      <w:lang w:eastAsia="en-US"/>
    </w:rPr>
  </w:style>
  <w:style w:type="paragraph" w:customStyle="1" w:styleId="Default">
    <w:name w:val="Default"/>
    <w:rsid w:val="00CF75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CF759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CF759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CF7590"/>
    <w:pPr>
      <w:widowControl w:val="0"/>
      <w:shd w:val="clear" w:color="auto" w:fill="FFFFFF"/>
      <w:spacing w:line="274" w:lineRule="exact"/>
    </w:pPr>
    <w:rPr>
      <w:b/>
      <w:bCs/>
      <w:sz w:val="22"/>
      <w:szCs w:val="22"/>
      <w:lang w:eastAsia="en-US"/>
    </w:rPr>
  </w:style>
  <w:style w:type="paragraph" w:styleId="aa">
    <w:name w:val="Normal (Web)"/>
    <w:basedOn w:val="a"/>
    <w:uiPriority w:val="99"/>
    <w:unhideWhenUsed/>
    <w:rsid w:val="003D1510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F101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F10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9</Pages>
  <Words>3534</Words>
  <Characters>20144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2020-10-15T08:32:00Z</dcterms:created>
  <dcterms:modified xsi:type="dcterms:W3CDTF">2020-10-16T11:46:00Z</dcterms:modified>
</cp:coreProperties>
</file>