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FD" w:rsidRDefault="00AF7CFD">
      <w:pPr>
        <w:pStyle w:val="11"/>
        <w:spacing w:line="240" w:lineRule="auto"/>
        <w:ind w:firstLine="0"/>
        <w:rPr>
          <w:b/>
          <w:sz w:val="24"/>
          <w:szCs w:val="24"/>
        </w:rPr>
      </w:pPr>
    </w:p>
    <w:p w:rsidR="00364B6A" w:rsidRDefault="00FB09C4" w:rsidP="00FB09C4">
      <w:pPr>
        <w:pStyle w:val="2"/>
        <w:spacing w:before="0" w:after="0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0300" cy="8860350"/>
            <wp:effectExtent l="19050" t="0" r="0" b="0"/>
            <wp:docPr id="1" name="Рисунок 1" descr="C:\Users\User\Pictures\ControlCenter4\Scan\CCI1610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610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8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3"/>
          <w:szCs w:val="23"/>
          <w:lang w:eastAsia="ru-RU"/>
        </w:rPr>
        <w:t xml:space="preserve"> </w:t>
      </w:r>
    </w:p>
    <w:p w:rsidR="00AF7CFD" w:rsidRDefault="00B329DB">
      <w:pPr>
        <w:spacing w:after="167" w:line="240" w:lineRule="auto"/>
        <w:ind w:left="-709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lastRenderedPageBreak/>
        <w:t>Пояснительная записка</w:t>
      </w:r>
    </w:p>
    <w:p w:rsidR="00AF7CFD" w:rsidRDefault="00B329DB" w:rsidP="00364B6A">
      <w:pPr>
        <w:spacing w:after="167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Программа дополнительного образования танцевального кружка. Музыкальное и хореографическое искусство являются незаменимыми средствами эстетического воспитания, художественного развития, способного глубоко воздействовать на духовный мир ребенка. В воспитании детей танец занимает особое место. Одна из основных целей его – формирование разнообразных эмоций и чувств, являющихся важнейшим условием развития личности. Структура танца, его четкий рисунок формируют внешние опоры для личностного поведения ребенка.</w:t>
      </w:r>
    </w:p>
    <w:p w:rsidR="00AF7CFD" w:rsidRDefault="00B329DB" w:rsidP="00364B6A">
      <w:pPr>
        <w:spacing w:after="167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Танцы создают эмоциональное равновесие в группе: собирают, успокаивают, облегчают переход от одного занятия к другому. Помимо всего прочего, танец переключает внимание детей, отвлекает их от различных проблем. Обучение подростков танцу и развитие у них на этой основе творческих способностей требуют от руководителя кружка не только знания определенной соответствующей методики, но и предполагают наличие у него правильного представления о танце как художественной деятельности, виде искусства. Именно понимание природы танца позволяет педагогу более осмысленно и квалифицированно решать поставленные задачи. Танец – это музыкально-пластическое искусство, специфика которого состоит в том, что, как и всякий вид искусства, отражая окружающую жизнь в художественных образах, воплощает их с помощью выразительных движений исполнителей, без каких-либо словесных пояснений. Это в полной мере отвечает двигательной природе детского воображения, для которого характерно действенное воссоздание образов детьми «при посредстве собственного тела».</w:t>
      </w:r>
    </w:p>
    <w:p w:rsidR="00AF7CFD" w:rsidRDefault="00B329DB" w:rsidP="00364B6A">
      <w:pPr>
        <w:spacing w:after="167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Из этого следует, что в танце творческое воображение может развиваться эффективнее, чем в других видах детской музыкальной деятельности. На развитие творческого воображения особое воздействие оказывает и музыка. И происходит это, прежде всего в процессе ее восприятия, которому присущ творческий характер. В связи с этим становится очевидным творческий характер всех видов музыкальной деятельности, в том числе и танца. Еще раз следует упомянуть, что танцу присуще образность, сюжетность. Это придает ему черты драматизации и сближает его с сюжетно-ролевой игрой, которая по выражению Л.С. Выготского, является «корнем» любого детского творчества. Игровые особенности танца также характеризуют его как деятельность, благотворную для развития у подростков способностей. Таким образом, танец – вид художественной деятельности, оптимальный для формирования и развития у подростков творчества и воображения, благодаря сочетанию в единой деятельности трех характеристик танца — музыки, движения и игры.</w:t>
      </w:r>
    </w:p>
    <w:p w:rsidR="00961AB7" w:rsidRPr="00961AB7" w:rsidRDefault="00961AB7" w:rsidP="00961AB7">
      <w:pPr>
        <w:shd w:val="clear" w:color="auto" w:fill="FFFFFF"/>
        <w:suppressAutoHyphens w:val="0"/>
        <w:spacing w:after="0" w:line="2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A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Направленность (профиль)</w:t>
      </w:r>
      <w:r w:rsidRPr="00961A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программы-художественный</w:t>
      </w:r>
    </w:p>
    <w:p w:rsidR="00961AB7" w:rsidRPr="00961AB7" w:rsidRDefault="00961AB7" w:rsidP="00961AB7">
      <w:pPr>
        <w:shd w:val="clear" w:color="auto" w:fill="FFFFFF"/>
        <w:suppressAutoHyphens w:val="0"/>
        <w:spacing w:after="0" w:line="2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A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Актуальность программы - </w:t>
      </w:r>
      <w:r w:rsidRPr="00961A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предлагаемая</w:t>
      </w:r>
      <w:r w:rsidRPr="00961A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61A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позволяет приобретать различные двигательные умения и навыки, развивать эмоционально-волевую сферу, формировать этические установки, создает возможности для выбора идеалов духовности и созидательного творчества. Дети приобретают хорошую физическую форму, укрепляют здоровье, развивают грацию, развивают пластику. Воспитывается музыкальность и чувство ритма, чувство красоты. Обучение по данной программе позволяет средствами коллективной творческой деятельности способствовать общекультурному развитию детей. Удовлетворению естественной потребности в общении и движении, всестороннему раскрытию творческого потенциала личности, социально значимого проявления индивидуальности каждого в условиях коллектива.</w:t>
      </w:r>
    </w:p>
    <w:p w:rsidR="00961AB7" w:rsidRPr="00961AB7" w:rsidRDefault="00961AB7" w:rsidP="00961AB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A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Новизна данной программы</w:t>
      </w:r>
      <w:r w:rsidRPr="00961A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состоит не только в обучении танцевальных и акробатических постановок, но и в оздоравливающем эффекте от занятий (профилактика заболеваний позвоночника, верхних дыхательных путей и т.д.).</w:t>
      </w:r>
    </w:p>
    <w:p w:rsidR="00961AB7" w:rsidRPr="00961AB7" w:rsidRDefault="00961AB7" w:rsidP="00961AB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A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Педагоги-психологи отмечают, что танец особенно интересный вид искусства, он приучает детей быть внимательными и ответственными, ведь нужно чтобы все движения выполнялись в такт одновременно всей группой. А так же, при изучении танцев, воспитанники прилагают намного больше усилий, чем, скажем, при занятиях физкультурой, т.к. при выполнении определенных упражнений нужно владеть и мимикой и жестами и акробатическими данными </w:t>
      </w:r>
      <w:r w:rsidRPr="00961A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одновременно, а это в свою очередь развивает все мышцы и выразительность ребенка (а не только мышцы рук и ног), благодаря чему улучшается работа всех органов, улучшается самочувствие и вырабатывается правильная красивая осанка. Изучение танца несет в себе массу положительной энергии, так как это движение, а двигаться под музыку любят все дети с раннего возраста.</w:t>
      </w:r>
    </w:p>
    <w:p w:rsidR="00961AB7" w:rsidRPr="00961AB7" w:rsidRDefault="00961AB7" w:rsidP="00961AB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A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Педагогическая целесообразность программы </w:t>
      </w:r>
      <w:r w:rsidRPr="00961A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заключается в том, что она отвечает потребности общества в формировании компетентной, творческой личности. Программа носит сбалансированный характер и направлена на развитие эмоциональной сферы и культуры воспитанников. Программа танцевального кружка включает в себя изучение и овладение художественно-эстетическими приемами работы с танцевальными и акробатическими композициями с предметами и без предметов.</w:t>
      </w:r>
    </w:p>
    <w:p w:rsidR="00961AB7" w:rsidRPr="00961AB7" w:rsidRDefault="00961AB7" w:rsidP="00961AB7">
      <w:pPr>
        <w:spacing w:after="167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FD" w:rsidRDefault="00B329DB" w:rsidP="00364B6A">
      <w:pPr>
        <w:spacing w:after="167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Цель программы:</w:t>
      </w:r>
    </w:p>
    <w:p w:rsidR="00AF7CFD" w:rsidRDefault="00B329DB" w:rsidP="00364B6A">
      <w:pPr>
        <w:spacing w:after="167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Развить творческие способности подростков через включение их в танцевальную деятельность, а так же формирование творческой личности посредством обучения детей языку танца, приобщение воспитанников к миру танцевального искусства, являющегося достоянием общечеловеческой и национальной культуры.</w:t>
      </w:r>
    </w:p>
    <w:p w:rsidR="00AF7CFD" w:rsidRDefault="00B329DB" w:rsidP="00364B6A">
      <w:pPr>
        <w:spacing w:after="167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Задачи программы:</w:t>
      </w:r>
    </w:p>
    <w:p w:rsidR="00AF7CFD" w:rsidRDefault="00B329DB" w:rsidP="00364B6A">
      <w:pPr>
        <w:spacing w:after="167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1. Определить стартовые способности каждого ребенка: чувство ритма, музыкальная и двигательная память.</w:t>
      </w:r>
    </w:p>
    <w:p w:rsidR="00AF7CFD" w:rsidRDefault="00B329DB" w:rsidP="00364B6A">
      <w:pPr>
        <w:spacing w:after="167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2. Развивать творческие способности детей на основе личностно-ориентированного подхода.</w:t>
      </w:r>
    </w:p>
    <w:p w:rsidR="00AF7CFD" w:rsidRDefault="00B329DB" w:rsidP="00364B6A">
      <w:pPr>
        <w:spacing w:after="167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3. Раскрыть способности у подростков и сформировать в них умение воспринимать и понимать прекрасное.</w:t>
      </w:r>
    </w:p>
    <w:p w:rsidR="00AF7CFD" w:rsidRDefault="00B329DB" w:rsidP="00364B6A">
      <w:pPr>
        <w:spacing w:after="167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4. Привить любовь к танцевальному искусству.</w:t>
      </w:r>
    </w:p>
    <w:p w:rsidR="00AF7CFD" w:rsidRDefault="00B329DB" w:rsidP="00364B6A">
      <w:pPr>
        <w:spacing w:after="167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5. Развивать воображение и фантазию в танце.</w:t>
      </w:r>
    </w:p>
    <w:p w:rsidR="00AF7CFD" w:rsidRDefault="00B329DB" w:rsidP="00364B6A">
      <w:pPr>
        <w:spacing w:after="167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6. Познакомить подростков с различными музыкально-ритмическими движениями в соответствии с характером музыки.</w:t>
      </w:r>
    </w:p>
    <w:p w:rsidR="00AF7CFD" w:rsidRDefault="00B329DB" w:rsidP="00364B6A">
      <w:pPr>
        <w:spacing w:after="167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7. Познакомить подростков с простейшими правилами поведения на сцене.</w:t>
      </w:r>
    </w:p>
    <w:p w:rsidR="00AF7CFD" w:rsidRDefault="00B329DB" w:rsidP="00364B6A">
      <w:pPr>
        <w:spacing w:after="167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8. Способствовать повышению самооценки у неуверенных в себе подростках (ключевая роль в танце, вербальное поощрение и т. д.).</w:t>
      </w:r>
    </w:p>
    <w:p w:rsidR="00AF7CFD" w:rsidRDefault="00B329DB" w:rsidP="00364B6A">
      <w:pPr>
        <w:spacing w:after="167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9. Закрепить приобретенные умения посредством выступления на мероприятиях школы. Развивать коммуникативные способности подростков через танцевальные игры.</w:t>
      </w:r>
    </w:p>
    <w:p w:rsidR="00364B6A" w:rsidRPr="00364B6A" w:rsidRDefault="00364B6A" w:rsidP="00364B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B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Адресат программы </w:t>
      </w:r>
      <w:r w:rsidRPr="00364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данная программа предусматривает дифференцированный подход к обучению, учет индивидуальных психофизиологических особенностей воспитанников. Использование традиционных и современных приемов обучения позволяет заложить основы для формирования основных компонентов учебной деятельности: умение видеть цель и действовать согласно с ней, умение контролировать и оценивать свои действия.</w:t>
      </w:r>
    </w:p>
    <w:p w:rsidR="00364B6A" w:rsidRPr="00364B6A" w:rsidRDefault="00364B6A" w:rsidP="00364B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обучения используется </w:t>
      </w:r>
      <w:r w:rsidRPr="00364B6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диагностический метод:</w:t>
      </w:r>
      <w:r w:rsidRPr="00364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наблюдение за детьми в процессе движения под музыку в условиях выполнения обычных и специально подобранных заданий. </w:t>
      </w:r>
    </w:p>
    <w:p w:rsidR="00364B6A" w:rsidRDefault="00364B6A" w:rsidP="00364B6A">
      <w:pPr>
        <w:pStyle w:val="a9"/>
        <w:shd w:val="clear" w:color="auto" w:fill="FFFFFF"/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</w:p>
    <w:p w:rsidR="00364B6A" w:rsidRPr="00364B6A" w:rsidRDefault="00364B6A" w:rsidP="00364B6A">
      <w:pPr>
        <w:pStyle w:val="a9"/>
        <w:shd w:val="clear" w:color="auto" w:fill="FFFFFF"/>
        <w:spacing w:after="0"/>
        <w:rPr>
          <w:color w:val="000000"/>
        </w:rPr>
      </w:pPr>
      <w:r>
        <w:rPr>
          <w:sz w:val="23"/>
          <w:szCs w:val="23"/>
        </w:rPr>
        <w:t xml:space="preserve">  </w:t>
      </w:r>
      <w:r w:rsidRPr="00364B6A">
        <w:rPr>
          <w:b/>
          <w:bCs/>
          <w:color w:val="000000"/>
        </w:rPr>
        <w:t>Объём и срок освоения программы:</w:t>
      </w:r>
    </w:p>
    <w:p w:rsidR="00364B6A" w:rsidRPr="00364B6A" w:rsidRDefault="00364B6A" w:rsidP="00364B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общее количество учебных часов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80</w:t>
      </w:r>
      <w:r w:rsidRPr="00364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ч;</w:t>
      </w:r>
    </w:p>
    <w:p w:rsidR="00364B6A" w:rsidRPr="00364B6A" w:rsidRDefault="00364B6A" w:rsidP="00364B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количество часов и занятий в неделю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364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 в неделю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364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</w:p>
    <w:p w:rsidR="00364B6A" w:rsidRPr="00364B6A" w:rsidRDefault="00364B6A" w:rsidP="00364B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продолжительность занятий 45 мин.</w:t>
      </w:r>
    </w:p>
    <w:p w:rsidR="00364B6A" w:rsidRDefault="00364B6A">
      <w:pPr>
        <w:spacing w:after="167" w:line="240" w:lineRule="auto"/>
        <w:ind w:left="-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F7CFD" w:rsidRDefault="00B329DB" w:rsidP="00364B6A">
      <w:pPr>
        <w:spacing w:after="167" w:line="240" w:lineRule="auto"/>
        <w:ind w:left="-14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lastRenderedPageBreak/>
        <w:t>Основные формы проведения занятий: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· танцевальные репетиции, беседа, праздник.</w:t>
      </w:r>
    </w:p>
    <w:p w:rsidR="00AF7CFD" w:rsidRDefault="00B329DB" w:rsidP="00364B6A">
      <w:pPr>
        <w:spacing w:after="167" w:line="240" w:lineRule="auto"/>
        <w:ind w:left="-14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Основные виды занятий – 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индивидуальное и групповое творчество, межгрупповой обмен результатами танцевальной деятельности.</w:t>
      </w:r>
    </w:p>
    <w:p w:rsidR="00AF7CFD" w:rsidRDefault="00B329DB" w:rsidP="00364B6A">
      <w:pPr>
        <w:spacing w:after="167" w:line="240" w:lineRule="auto"/>
        <w:ind w:left="-142"/>
        <w:jc w:val="both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Методы:</w:t>
      </w:r>
    </w:p>
    <w:p w:rsidR="00AF7CFD" w:rsidRDefault="00B329DB" w:rsidP="00364B6A">
      <w:pPr>
        <w:spacing w:after="167" w:line="240" w:lineRule="auto"/>
        <w:ind w:left="-14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· игровой;</w:t>
      </w:r>
    </w:p>
    <w:p w:rsidR="00AF7CFD" w:rsidRDefault="00B329DB" w:rsidP="00364B6A">
      <w:pPr>
        <w:spacing w:after="167" w:line="240" w:lineRule="auto"/>
        <w:ind w:left="-14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· демонстрационный (метод показа);</w:t>
      </w:r>
    </w:p>
    <w:p w:rsidR="00AF7CFD" w:rsidRDefault="00B329DB" w:rsidP="00364B6A">
      <w:pPr>
        <w:spacing w:after="167" w:line="240" w:lineRule="auto"/>
        <w:ind w:left="-14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· метод творческого взаимодействия;</w:t>
      </w:r>
    </w:p>
    <w:p w:rsidR="00AF7CFD" w:rsidRDefault="00B329DB" w:rsidP="00364B6A">
      <w:pPr>
        <w:spacing w:after="167" w:line="240" w:lineRule="auto"/>
        <w:ind w:left="-14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· метод наблюдения и подражания;</w:t>
      </w:r>
    </w:p>
    <w:p w:rsidR="00AF7CFD" w:rsidRDefault="00B329DB" w:rsidP="00364B6A">
      <w:pPr>
        <w:spacing w:after="167" w:line="240" w:lineRule="auto"/>
        <w:ind w:left="-14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· метод упражнений;</w:t>
      </w:r>
    </w:p>
    <w:p w:rsidR="00AF7CFD" w:rsidRDefault="00B329DB" w:rsidP="00364B6A">
      <w:pPr>
        <w:spacing w:after="167" w:line="240" w:lineRule="auto"/>
        <w:ind w:left="-14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· метод внутреннего слушания.</w:t>
      </w:r>
    </w:p>
    <w:p w:rsidR="00AF7CFD" w:rsidRDefault="00B329DB" w:rsidP="00364B6A">
      <w:pPr>
        <w:spacing w:after="167" w:line="240" w:lineRule="auto"/>
        <w:ind w:left="-14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Метод показа. 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Разучивание нового движения, позы руководитель предваряет точным показом. Это необходимо и потому, что в исполнении педагога движение предстает в законченном варианте.</w:t>
      </w:r>
    </w:p>
    <w:p w:rsidR="00AF7CFD" w:rsidRDefault="00B329DB" w:rsidP="00364B6A">
      <w:pPr>
        <w:spacing w:after="167" w:line="240" w:lineRule="auto"/>
        <w:ind w:left="-14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Метод наглядности. 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Этот метод включает в себя слуховую наглядность (слушание музыки во время исполнения танцев), зрительное и тактильное проявление наглядности, которые сочетаются со слуховыми впечатлениями.</w:t>
      </w:r>
    </w:p>
    <w:p w:rsidR="00AF7CFD" w:rsidRDefault="00B329DB" w:rsidP="00364B6A">
      <w:pPr>
        <w:spacing w:after="167" w:line="240" w:lineRule="auto"/>
        <w:ind w:left="-142"/>
        <w:jc w:val="both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Приоритетные направления работы:</w:t>
      </w:r>
    </w:p>
    <w:p w:rsidR="00AF7CFD" w:rsidRDefault="00B329DB" w:rsidP="00364B6A">
      <w:pPr>
        <w:spacing w:after="167" w:line="240" w:lineRule="auto"/>
        <w:ind w:left="-14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- Знакомство с историей танца, музыкальной грамотой;</w:t>
      </w:r>
    </w:p>
    <w:p w:rsidR="00AF7CFD" w:rsidRDefault="00B329DB" w:rsidP="00364B6A">
      <w:pPr>
        <w:spacing w:after="167" w:line="240" w:lineRule="auto"/>
        <w:ind w:left="-14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- изучение элементов акробатики, аэробики, гимнастики, классического и народного танцев;</w:t>
      </w:r>
    </w:p>
    <w:p w:rsidR="00AF7CFD" w:rsidRDefault="00B329DB" w:rsidP="00364B6A">
      <w:pPr>
        <w:spacing w:after="167" w:line="240" w:lineRule="auto"/>
        <w:ind w:left="-14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- знакомство с направлениями современного танца;</w:t>
      </w:r>
    </w:p>
    <w:p w:rsidR="00AF7CFD" w:rsidRDefault="00B329DB" w:rsidP="00364B6A">
      <w:pPr>
        <w:spacing w:after="167" w:line="240" w:lineRule="auto"/>
        <w:ind w:left="-14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- постановка танцевальных номеров и участие в праздничных мероприятиях.</w:t>
      </w:r>
    </w:p>
    <w:p w:rsidR="00AF7CFD" w:rsidRDefault="00B329DB" w:rsidP="00364B6A">
      <w:pPr>
        <w:spacing w:after="167" w:line="240" w:lineRule="auto"/>
        <w:ind w:left="-14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Для реализации данной программы, как показывает практика работы с подростками, необходимо учитывать некоторые особенности:</w:t>
      </w:r>
    </w:p>
    <w:p w:rsidR="00AF7CFD" w:rsidRDefault="00B329DB" w:rsidP="00364B6A">
      <w:pPr>
        <w:spacing w:after="167" w:line="240" w:lineRule="auto"/>
        <w:ind w:left="-14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• возрастные особенности воспитанников;</w:t>
      </w:r>
    </w:p>
    <w:p w:rsidR="00AF7CFD" w:rsidRDefault="00B329DB" w:rsidP="00364B6A">
      <w:pPr>
        <w:spacing w:after="167" w:line="240" w:lineRule="auto"/>
        <w:ind w:left="-14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• личные интересы и приоритеты воспитанников;</w:t>
      </w:r>
    </w:p>
    <w:p w:rsidR="00AF7CFD" w:rsidRDefault="00B329DB" w:rsidP="00364B6A">
      <w:pPr>
        <w:spacing w:after="167" w:line="240" w:lineRule="auto"/>
        <w:ind w:left="-14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• потенциал группы в целом и каждого воспитанника отдельно;</w:t>
      </w:r>
    </w:p>
    <w:p w:rsidR="00AF7CFD" w:rsidRDefault="00B329DB" w:rsidP="00364B6A">
      <w:pPr>
        <w:spacing w:after="167" w:line="240" w:lineRule="auto"/>
        <w:ind w:left="-14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• качество подготовки к моменту начала изучения предмета;</w:t>
      </w:r>
    </w:p>
    <w:p w:rsidR="00AF7CFD" w:rsidRDefault="00B329DB" w:rsidP="00364B6A">
      <w:pPr>
        <w:spacing w:after="167" w:line="240" w:lineRule="auto"/>
        <w:ind w:left="-14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• происходящие в мире перемены.</w:t>
      </w:r>
    </w:p>
    <w:p w:rsidR="00AF7CFD" w:rsidRDefault="00B329DB" w:rsidP="00364B6A">
      <w:pPr>
        <w:spacing w:after="167" w:line="240" w:lineRule="auto"/>
        <w:ind w:left="-14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Педагог в своей деятельности использует следующие технологии:</w:t>
      </w:r>
    </w:p>
    <w:p w:rsidR="00AF7CFD" w:rsidRDefault="00B329DB" w:rsidP="00364B6A">
      <w:pPr>
        <w:spacing w:after="167" w:line="240" w:lineRule="auto"/>
        <w:ind w:left="-14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здоровьесберегающая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технология, помогает воспитать всесторонне развитую личность, бережно относящуюся к своему здоровью, и соблюдающую принципы здорового образа жизни;</w:t>
      </w:r>
    </w:p>
    <w:p w:rsidR="00AF7CFD" w:rsidRDefault="00B329DB" w:rsidP="00364B6A">
      <w:pPr>
        <w:spacing w:after="167" w:line="240" w:lineRule="auto"/>
        <w:ind w:left="-14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• информационно-коммуникативная технология, позволяющая воспитанникам получать новую информацию и знания через просмотры видео и мультимедиа, сопровождающиеся пояснениями педагога. Так же этот метод полезен при просмотре концертов и выступлений, в которых они сами принимали участие, для осмысления и оценки своего собственного результата;</w:t>
      </w:r>
    </w:p>
    <w:p w:rsidR="00AF7CFD" w:rsidRDefault="00B329DB" w:rsidP="00364B6A">
      <w:pPr>
        <w:spacing w:after="167" w:line="240" w:lineRule="auto"/>
        <w:ind w:left="-14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• деятельностная технология, посредством которой воспитанники изучают новый материал через личный показ педагогом и его объяснения с последующим повторением;</w:t>
      </w:r>
    </w:p>
    <w:p w:rsidR="00AF7CFD" w:rsidRDefault="00B329DB" w:rsidP="00364B6A">
      <w:pPr>
        <w:spacing w:after="167" w:line="240" w:lineRule="auto"/>
        <w:ind w:left="-14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>• проектная технология заключается в организации под руководством педагога творческой лаборатории, где провозглашается тема и ставится задача, а воспитанники создают творческую импровизацию, участвуют в процессе подготовки традиционных мероприятий коллектива;</w:t>
      </w:r>
    </w:p>
    <w:p w:rsidR="00AF7CFD" w:rsidRDefault="00B329DB" w:rsidP="00364B6A">
      <w:pPr>
        <w:spacing w:after="167" w:line="240" w:lineRule="auto"/>
        <w:ind w:left="-14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• игровая технология, помогает развитию творческого мышления, развивает воображение и фантазию, улучшает общение и взаимодействие в коллективе;</w:t>
      </w:r>
    </w:p>
    <w:p w:rsidR="00AF7CFD" w:rsidRDefault="00B329DB" w:rsidP="00364B6A">
      <w:pPr>
        <w:spacing w:after="167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• технология дифференцированного обучения, помогает в обучении каждого на уровне его возможностей и способностей, развитии творческих способностей, созидательных качеств личности, воспитании человека высокой культуры.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   </w:t>
      </w: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Содержание программы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Подготовка к занятиям. Повторение основных танцевальных навыков (</w:t>
      </w:r>
      <w:r w:rsidR="00364B6A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часов)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Проведение инструктажа по технике безопасности.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Постановка задач на новый учебный год.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Знакомство с основными элементами различных танцев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Отработка движений. Просмотр видеофильмов или концертов детских ансамблей современного танца.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Разучивание разминки. Подготовка ко Дню учителя.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Разминка. Упражнение классического дренажа. Подготовка ко Дню учителя.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Ритмический тренаж: музыкальные пространственные упражнения. Подготовка ко Дню учителя. Прогон танца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Современный танец (1</w:t>
      </w:r>
      <w:r w:rsidR="00364B6A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6 </w:t>
      </w: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часа)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Знакомство с танцем «Первая любовь» ко Дню матери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Изучение основных элементов вальса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Отработка основных движений. Акробатика в современном танце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Отработка связок. Просмотр видеофильмов или концертов детских ансамблей современного танца.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Отработка всего танца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Составляющие характера танца (1</w:t>
      </w:r>
      <w:r w:rsidR="00364B6A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6 </w:t>
      </w: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часов)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Танцевальная импровизация.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Составляющие характера танца: мимика, жесты, танцевальные акценты и т.д.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Ритмика. Портретная гимнастика. Разучивание движений к танцу «Мюзикл»…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Ритмика. Разучивание движений к танцу «Мюзикл». Подготовка к новогодним мероприятиям.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Соединение движений к танцу «Мюзикл» воедино.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Ритмика. Репетиция танца «Мюзикл». Прогон всех танцев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Движения в соответствии с характером музыки (6 часа)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Хороводный шаг: плавный хоровод, змейка с воротцами, движение хороводным шагом со сменой положения рук, не останавливая движений. Пружинящий шаг. Бег, галоп, поскоки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Гимнастика. Упражнение «Улыбнемся себе и другу». Прослушивание музыкальных произведений «Вальс», классика.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Портретная гимнастика. Повторение танцев. Синхронность движений. Отработка четкости и ритмичности движений.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Понятие пространственных перестроений </w:t>
      </w:r>
      <w:proofErr w:type="gramStart"/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10 часов)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Понятие пространственных перестроений: линия, колонна, круг, квадрат. Ритмика. Подготовка ко Дню защитников Отечества.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Классический тренаж: гранд плие по 1-й, 2-й, 5-й позиции (изучение сначала спиной к стене, затем лицом к опоре). Разучивание движений к танцу. Подготовка ко Дню защитников Отечества.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Партерный экзерсис: упр. на натяжение и расслабление мышц тела, для улучшения эластичности мышц плеча и предплечья, развитие подвижности локтевого сустава. Разучивание движений к танцу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.</w:t>
      </w:r>
      <w:proofErr w:type="gramEnd"/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Соединение выученных движений в одну картинку стилизованного танца.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Соединение выученных движений в одну картинку стилизованного танца.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Чтобы танец был красивым (2</w:t>
      </w:r>
      <w:r w:rsidR="00364B6A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4 </w:t>
      </w: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часов)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Подготовка танца к празднику 8 Марта. Отработка элементов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Отработка элементов. Отработка движений, связок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>Отработка всего танца. Подготовка танца к празднику 9 Мая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Классический тренаж. Разучивание отдельных элементов, движений. Соединение и постановка современного танца «Танец со свечами». Отработка элементов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Отработка движений, связок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Разучивание танца к последнему звонку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Отработка движений</w:t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Отработка движений</w:t>
      </w:r>
    </w:p>
    <w:p w:rsidR="00AF7CFD" w:rsidRDefault="00B329DB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Обсуждение выступлений на концертах. Игры с детьми.</w:t>
      </w:r>
      <w:r>
        <w:rPr>
          <w:rFonts w:ascii="Times New Roman" w:eastAsia="Times New Roman" w:hAnsi="Times New Roman"/>
          <w:sz w:val="23"/>
          <w:szCs w:val="23"/>
          <w:lang w:eastAsia="ru-RU"/>
        </w:rPr>
        <w:br/>
      </w:r>
    </w:p>
    <w:p w:rsidR="00AF7CFD" w:rsidRDefault="00B329D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3"/>
          <w:szCs w:val="23"/>
          <w:lang w:eastAsia="ru-RU"/>
        </w:rPr>
        <w:t>ПРОГНОЗИРУЕМЫЙ РЕЗУЛЬТАТ:</w:t>
      </w:r>
    </w:p>
    <w:p w:rsidR="00AF7CFD" w:rsidRDefault="00B329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В обучении: 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научились двигаться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плавнее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>, шире и более пространственно, стали более сильными и гибкими, координированными, научились взаимосвязи исполнения движения с дыханием, научились свободному импровизационному движению, избавились от скованности и зажатости.</w:t>
      </w:r>
    </w:p>
    <w:p w:rsidR="00AF7CFD" w:rsidRDefault="00B329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В развитии: 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научились концентрироваться на процессе, на практическом применении информации, воспитанники овладели импровизационной свободой и способностью принимать творческие решения.</w:t>
      </w:r>
    </w:p>
    <w:p w:rsidR="00AF7CFD" w:rsidRDefault="00B329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В воспитании: 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приобрели навыки самовыражения через движение, воспитанники получают удовольствие от танца, видна увлеченность процессом импровизации, понимают и умеют различать разные стили и направления в современном танце, в современной музыкальной культуре.</w:t>
      </w:r>
    </w:p>
    <w:p w:rsidR="00AF7CFD" w:rsidRDefault="00B329DB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В ходе занятий воспитанники не только научатся основным танцевальным элементам, но и смогут общаться на языке танца, станут увереннее в себе, заинтересуются танцами, как видом творческой деятельности, что будет способствовать их успешной адаптации в обществе.</w:t>
      </w:r>
    </w:p>
    <w:p w:rsidR="00AF7CFD" w:rsidRDefault="00AF7CFD">
      <w:pPr>
        <w:spacing w:after="167" w:line="240" w:lineRule="auto"/>
        <w:ind w:left="-851"/>
        <w:jc w:val="center"/>
      </w:pPr>
    </w:p>
    <w:p w:rsidR="00AF7CFD" w:rsidRDefault="00AF7CFD">
      <w:pPr>
        <w:spacing w:after="167" w:line="240" w:lineRule="auto"/>
        <w:ind w:left="-851"/>
        <w:jc w:val="center"/>
      </w:pPr>
    </w:p>
    <w:p w:rsidR="00AF7CFD" w:rsidRDefault="00AF7CFD">
      <w:pPr>
        <w:spacing w:after="167" w:line="240" w:lineRule="auto"/>
        <w:ind w:left="-851"/>
        <w:jc w:val="center"/>
      </w:pPr>
    </w:p>
    <w:p w:rsidR="00AF7CFD" w:rsidRDefault="00AF7CFD">
      <w:pPr>
        <w:spacing w:after="167" w:line="240" w:lineRule="auto"/>
        <w:ind w:left="-851"/>
        <w:jc w:val="center"/>
      </w:pPr>
    </w:p>
    <w:p w:rsidR="00AF7CFD" w:rsidRDefault="00AF7CFD">
      <w:pPr>
        <w:spacing w:after="167" w:line="240" w:lineRule="auto"/>
        <w:ind w:left="-851"/>
        <w:jc w:val="center"/>
      </w:pPr>
    </w:p>
    <w:p w:rsidR="00AF7CFD" w:rsidRDefault="00AF7CFD">
      <w:pPr>
        <w:spacing w:after="167" w:line="240" w:lineRule="auto"/>
        <w:ind w:left="-851"/>
        <w:jc w:val="center"/>
      </w:pPr>
    </w:p>
    <w:p w:rsidR="00AF7CFD" w:rsidRDefault="00AF7CFD">
      <w:pPr>
        <w:spacing w:after="167" w:line="240" w:lineRule="auto"/>
        <w:ind w:left="-851"/>
        <w:jc w:val="center"/>
      </w:pPr>
    </w:p>
    <w:p w:rsidR="00AF7CFD" w:rsidRDefault="00AF7CFD">
      <w:pPr>
        <w:spacing w:after="167" w:line="240" w:lineRule="auto"/>
        <w:ind w:left="-851"/>
        <w:jc w:val="center"/>
      </w:pPr>
    </w:p>
    <w:p w:rsidR="00AF7CFD" w:rsidRDefault="00AF7CFD">
      <w:pPr>
        <w:spacing w:after="167" w:line="240" w:lineRule="auto"/>
        <w:ind w:left="-851"/>
        <w:jc w:val="center"/>
      </w:pPr>
    </w:p>
    <w:p w:rsidR="00AF7CFD" w:rsidRDefault="00AF7CFD">
      <w:pPr>
        <w:spacing w:after="167" w:line="240" w:lineRule="auto"/>
        <w:ind w:left="-851"/>
        <w:jc w:val="center"/>
      </w:pPr>
    </w:p>
    <w:p w:rsidR="00AF7CFD" w:rsidRDefault="00AF7CFD">
      <w:pPr>
        <w:spacing w:after="167" w:line="240" w:lineRule="auto"/>
        <w:ind w:left="-851"/>
        <w:jc w:val="center"/>
      </w:pPr>
    </w:p>
    <w:p w:rsidR="00AF7CFD" w:rsidRDefault="00AF7CFD">
      <w:pPr>
        <w:spacing w:after="167" w:line="240" w:lineRule="auto"/>
        <w:ind w:left="-709"/>
        <w:jc w:val="center"/>
      </w:pPr>
    </w:p>
    <w:p w:rsidR="00AF7CFD" w:rsidRDefault="00AF7CFD">
      <w:pPr>
        <w:spacing w:after="167" w:line="240" w:lineRule="auto"/>
        <w:ind w:left="-709"/>
        <w:jc w:val="center"/>
      </w:pPr>
    </w:p>
    <w:p w:rsidR="00AF7CFD" w:rsidRDefault="00AF7CFD">
      <w:pPr>
        <w:spacing w:after="167" w:line="240" w:lineRule="auto"/>
        <w:ind w:left="-709"/>
        <w:jc w:val="center"/>
      </w:pPr>
    </w:p>
    <w:p w:rsidR="00AF7CFD" w:rsidRDefault="00AF7CFD">
      <w:pPr>
        <w:spacing w:after="167" w:line="240" w:lineRule="auto"/>
        <w:ind w:left="-709"/>
        <w:jc w:val="center"/>
      </w:pPr>
    </w:p>
    <w:p w:rsidR="00AF7CFD" w:rsidRDefault="00AF7CFD">
      <w:pPr>
        <w:spacing w:after="167" w:line="240" w:lineRule="auto"/>
        <w:ind w:left="-709"/>
        <w:jc w:val="center"/>
      </w:pPr>
    </w:p>
    <w:p w:rsidR="00364B6A" w:rsidRDefault="00364B6A">
      <w:pPr>
        <w:spacing w:after="167" w:line="240" w:lineRule="auto"/>
        <w:ind w:left="-851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</w:p>
    <w:p w:rsidR="00364B6A" w:rsidRDefault="00364B6A">
      <w:pPr>
        <w:spacing w:after="167" w:line="240" w:lineRule="auto"/>
        <w:ind w:left="-851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</w:p>
    <w:p w:rsidR="00364B6A" w:rsidRDefault="00364B6A">
      <w:pPr>
        <w:spacing w:after="167" w:line="240" w:lineRule="auto"/>
        <w:ind w:left="-851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</w:p>
    <w:p w:rsidR="00364B6A" w:rsidRDefault="00364B6A">
      <w:pPr>
        <w:spacing w:after="167" w:line="240" w:lineRule="auto"/>
        <w:ind w:left="-851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</w:p>
    <w:p w:rsidR="00AF7CFD" w:rsidRDefault="00B329DB">
      <w:pPr>
        <w:spacing w:after="167" w:line="240" w:lineRule="auto"/>
        <w:ind w:left="-851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Календарно - тематический план танцевального кружка.</w:t>
      </w:r>
    </w:p>
    <w:p w:rsidR="00AF7CFD" w:rsidRDefault="00AF7CFD">
      <w:pPr>
        <w:spacing w:after="167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0" w:type="auto"/>
        <w:tblInd w:w="-78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3" w:type="dxa"/>
          <w:right w:w="115" w:type="dxa"/>
        </w:tblCellMar>
        <w:tblLook w:val="04A0"/>
      </w:tblPr>
      <w:tblGrid>
        <w:gridCol w:w="843"/>
        <w:gridCol w:w="5220"/>
        <w:gridCol w:w="1567"/>
        <w:gridCol w:w="980"/>
        <w:gridCol w:w="1473"/>
      </w:tblGrid>
      <w:tr w:rsidR="00AF7CFD">
        <w:tc>
          <w:tcPr>
            <w:tcW w:w="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52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Тема занятия</w:t>
            </w:r>
          </w:p>
        </w:tc>
        <w:tc>
          <w:tcPr>
            <w:tcW w:w="15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Количество часов</w:t>
            </w:r>
          </w:p>
        </w:tc>
        <w:tc>
          <w:tcPr>
            <w:tcW w:w="24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Дата</w:t>
            </w:r>
          </w:p>
        </w:tc>
      </w:tr>
      <w:tr w:rsidR="00AF7CFD">
        <w:tc>
          <w:tcPr>
            <w:tcW w:w="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33" w:type="dxa"/>
              <w:bottom w:w="105" w:type="dxa"/>
              <w:right w:w="105" w:type="dxa"/>
            </w:tcMar>
            <w:vAlign w:val="center"/>
          </w:tcPr>
          <w:p w:rsidR="00AF7CFD" w:rsidRDefault="00AF7CF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22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33" w:type="dxa"/>
              <w:bottom w:w="105" w:type="dxa"/>
              <w:right w:w="105" w:type="dxa"/>
            </w:tcMar>
            <w:vAlign w:val="center"/>
          </w:tcPr>
          <w:p w:rsidR="00AF7CFD" w:rsidRDefault="00AF7CF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33" w:type="dxa"/>
              <w:bottom w:w="105" w:type="dxa"/>
              <w:right w:w="105" w:type="dxa"/>
            </w:tcMar>
            <w:vAlign w:val="center"/>
          </w:tcPr>
          <w:p w:rsidR="00AF7CFD" w:rsidRDefault="00AF7CF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Факт</w:t>
            </w: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Подготовка к занятиям. Повторение основных танцевальных навыков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364B6A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Проведение инструктажа по технике безопасности.</w:t>
            </w:r>
          </w:p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Постановка задач на новый учебный год.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Знакомство с основными элементами различных танцев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Отработка движений. Просмотр видеофильмов или концертов детских ансамблей современного танца.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Разучивание разминки.  Подготовка ко Дню учителя.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Разминка. Упражнение классического дренажа.  Подготовка ко Дню учителя.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Ритмический тренаж: музыкальные пространственные упражнения. 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364B6A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364B6A" w:rsidRDefault="00364B6A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7-8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364B6A" w:rsidRDefault="00364B6A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Подготовка ко Дню учителя. Прогон танца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364B6A" w:rsidRDefault="00364B6A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364B6A" w:rsidRDefault="00364B6A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364B6A" w:rsidRDefault="00364B6A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364B6A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364B6A" w:rsidRDefault="00364B6A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364B6A" w:rsidRDefault="00364B6A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364B6A" w:rsidRDefault="00364B6A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364B6A" w:rsidRDefault="00364B6A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364B6A" w:rsidRDefault="00364B6A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Современный танец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</w:pPr>
          </w:p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  <w:r w:rsidR="00364B6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9</w:t>
            </w:r>
            <w:r w:rsidR="00364B6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 -11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Знакомство с танцем «Первая любовь» ко Дню матери</w:t>
            </w:r>
          </w:p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Изучение основных элементов вальса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  <w:r w:rsidR="00364B6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-1</w:t>
            </w:r>
            <w:r w:rsidR="00364B6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Отработка основных движений. Акробатика в современном танце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  <w:r w:rsidR="00364B6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-1</w:t>
            </w:r>
            <w:r w:rsidR="00364B6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Отработка связок. Просмотр видеофильмов или концертов детских ансамблей современного танца.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364B6A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  <w:r w:rsidR="00EF40C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-</w:t>
            </w:r>
            <w:r w:rsidR="00EF40C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Отработка всего танца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EF40C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Составляющие характера танца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</w:pPr>
          </w:p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  <w:r w:rsidR="00EF40C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EF40C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22-24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Танцевальная импровизация.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EF40C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  <w:r w:rsidR="00EF40C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-2</w:t>
            </w:r>
            <w:r w:rsidR="00EF40C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Составляющие характера танца: мимика, жесты, танцевальные акценты и т.д.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lastRenderedPageBreak/>
              <w:t>2</w:t>
            </w:r>
            <w:r w:rsidR="00EF40C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-2</w:t>
            </w:r>
            <w:r w:rsidR="00EF40C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Ритмика. Портретная гимнастика. Разучивание движений к танцу «Мюзикл»…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EF40C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EF40C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30-31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Ритмика. Разучивание движений к танцу «Мюзикл». Подготовка к новогодним мероприятиям.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EF40C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32-34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Соединение движений к танцу «Мюзикл» воедино.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EF40C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EF40C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35-37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Ритмика. Репетиция танца «Мюзикл». Прогон всех танцев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EF40C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Движения в соответствии с характером музыки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</w:pPr>
          </w:p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3</w:t>
            </w:r>
            <w:r w:rsidR="00EF40C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-3</w:t>
            </w:r>
            <w:r w:rsidR="00EF40C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Хороводный шаг: плавный хоровод, змейка с воротцами, движение хороводным шагом со сменой положения рук, не останавливая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движений</w:t>
            </w:r>
            <w:proofErr w:type="gram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ружинящий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шаг. Бег, галоп, поскоки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EF40C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40</w:t>
            </w:r>
            <w:r w:rsidR="00B329DB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Гимнастика. Упражнение «Улыбнемся себе и другу». Прослушивание музыкальных произведений «Вальс», классика.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EF40C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42-43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Портретная гимнастика. Повторение танцев. Синхронность движений. Отработка четкости и ритмичности движений.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Понятие пространственных перестроений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EF40C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44-45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Понятие пространственных перестроений: линия, колонна, круг, квадрат. Ритмика. Подготовка ко Дню защитников Отечества.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EF40C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46-47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Классический тренаж: гранд плие по 1-й, 2-й, 5-й позиции (изучение сначала спиной к стене, затем лицом к опоре). Разучивание движений к танцу. Подготовка ко Дню защитников Отечества.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EF40C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48-49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Партерный экзерсис: упр. на натяжение и расслабление мышц тела, для улучшения эластичности мышц плеча и предплечья, развитие подвижности локтевого сустава. Разучивание движений к танцу.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EF40C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50-51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Соединение выученных движений в одну картинку стилизованного танца.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EF40C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52-53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Соединение выученных движений в одну картинку стилизованного танца.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Чтобы танец был красивым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</w:pPr>
          </w:p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  <w:r w:rsidR="00EF40C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EF40C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54-55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Подготовка танца к празднику 8 Марта</w:t>
            </w:r>
          </w:p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Отработка элементов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EF40C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lastRenderedPageBreak/>
              <w:t>56-58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Отработка элементов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EF40C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EF40C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59-60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Отработка движений, связок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EF40C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61-62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Отработка всего танца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</w:pPr>
          </w:p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EF40C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63-64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Подготовка танца к празднику 9 Мая</w:t>
            </w:r>
          </w:p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Классический тренаж. Разучивание отдельных элементов, движений. Соединение и постановка современного танца «Танец со свечами»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EF40C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65-68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Отработка элементов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EF40C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EF40C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69-70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Отработка движений, связок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EF40C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71-73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Разучивание танца к последнему звонку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EF40C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EF40C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74-76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Отработка движений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EF40C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4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EF40C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77-78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Отработка движений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CFD">
        <w:trPr>
          <w:trHeight w:val="33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Pr="00EF40CD" w:rsidRDefault="00EF40C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EF40CD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Pr="00EF40C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EF40C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Обсуждение выступлений на концертах. Игры с детьми.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Pr="00EF40CD" w:rsidRDefault="00B329D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EF40CD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</w:tcPr>
          <w:p w:rsidR="00AF7CFD" w:rsidRDefault="00AF7C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7CFD" w:rsidRDefault="00AF7C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F7CFD" w:rsidRDefault="00AF7CFD"/>
    <w:p w:rsidR="00AF7CFD" w:rsidRDefault="00B329DB">
      <w:pPr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>Итого-80часов</w:t>
      </w:r>
    </w:p>
    <w:p w:rsidR="00AF7CFD" w:rsidRDefault="00AF7CFD"/>
    <w:p w:rsidR="00AF7CFD" w:rsidRDefault="00AF7CFD"/>
    <w:p w:rsidR="00AF7CFD" w:rsidRDefault="00AF7CFD"/>
    <w:p w:rsidR="00AF7CFD" w:rsidRDefault="00AF7CFD"/>
    <w:p w:rsidR="00AF7CFD" w:rsidRDefault="00AF7CFD"/>
    <w:p w:rsidR="00AF7CFD" w:rsidRDefault="00AF7CFD"/>
    <w:p w:rsidR="00AF7CFD" w:rsidRDefault="00AF7CFD"/>
    <w:p w:rsidR="00AF7CFD" w:rsidRDefault="00AF7CFD"/>
    <w:p w:rsidR="00AF7CFD" w:rsidRDefault="00AF7CFD"/>
    <w:p w:rsidR="00AF7CFD" w:rsidRDefault="00AF7CFD"/>
    <w:p w:rsidR="00AF7CFD" w:rsidRDefault="00AF7CFD"/>
    <w:p w:rsidR="00AF7CFD" w:rsidRDefault="00AF7CFD"/>
    <w:p w:rsidR="00AF7CFD" w:rsidRDefault="00AF7CFD"/>
    <w:p w:rsidR="00AF7CFD" w:rsidRDefault="00AF7CFD"/>
    <w:p w:rsidR="00AF7CFD" w:rsidRDefault="00AF7CFD"/>
    <w:p w:rsidR="00AF7CFD" w:rsidRDefault="00AF7CFD"/>
    <w:p w:rsidR="00AF7CFD" w:rsidRDefault="00AF7CFD"/>
    <w:p w:rsidR="00AF7CFD" w:rsidRDefault="00AF7CFD"/>
    <w:p w:rsidR="00AF7CFD" w:rsidRDefault="00AF7CFD"/>
    <w:p w:rsidR="00AF7CFD" w:rsidRDefault="00B329DB">
      <w:pPr>
        <w:spacing w:after="167" w:line="240" w:lineRule="auto"/>
        <w:ind w:left="-709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bookmarkStart w:id="0" w:name="__DdeLink__2040_948120731"/>
      <w:bookmarkEnd w:id="0"/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Используемая литература:</w:t>
      </w:r>
    </w:p>
    <w:p w:rsidR="00AF7CFD" w:rsidRDefault="00B329DB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Буренина А.И. Ритмическая мозаика: (Программа по ритмической пластике для детей дошкольного и младшего школьного возраста). – 2-е изд.,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испр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>. и доп. – СПб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>ЛОИРО, 2000</w:t>
      </w:r>
    </w:p>
    <w:p w:rsidR="00AF7CFD" w:rsidRDefault="00B329DB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Ерохина О.В. Школа Танцев для детей/ Серия «Мир вашего ребёнка». – Ростов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>/Дону: Феникс, 2003.</w:t>
      </w:r>
    </w:p>
    <w:p w:rsidR="00AF7CFD" w:rsidRDefault="00B329DB">
      <w:pPr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Фирилева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Ж.Е., Сайкина Е.Г. «СА-ФИ-ДАНСЕ». Танцевально-игровая гимнастика для детей: Учебно-методическое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пособиедля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педагогов дошкольных и школьных учреждений. СПб.: «Детство-пресс»</w:t>
      </w:r>
    </w:p>
    <w:p w:rsidR="00AF7CFD" w:rsidRDefault="00AF7CFD">
      <w:bookmarkStart w:id="1" w:name="__DdeLink__2040_9481207311"/>
      <w:bookmarkEnd w:id="1"/>
    </w:p>
    <w:p w:rsidR="00AF7CFD" w:rsidRDefault="00AF7CFD"/>
    <w:p w:rsidR="00AF7CFD" w:rsidRDefault="00AF7CFD"/>
    <w:p w:rsidR="00AF7CFD" w:rsidRDefault="00AF7CFD"/>
    <w:p w:rsidR="00AF7CFD" w:rsidRDefault="00AF7CFD"/>
    <w:p w:rsidR="00AF7CFD" w:rsidRDefault="00AF7CFD"/>
    <w:p w:rsidR="00AF7CFD" w:rsidRDefault="00AF7CFD"/>
    <w:p w:rsidR="00AF7CFD" w:rsidRDefault="00AF7CFD"/>
    <w:p w:rsidR="00AF7CFD" w:rsidRDefault="00AF7CFD"/>
    <w:p w:rsidR="00AF7CFD" w:rsidRDefault="00AF7CFD"/>
    <w:p w:rsidR="00AF7CFD" w:rsidRDefault="00AF7CFD"/>
    <w:p w:rsidR="00AF7CFD" w:rsidRDefault="00AF7CFD"/>
    <w:p w:rsidR="00AF7CFD" w:rsidRDefault="00AF7CFD"/>
    <w:p w:rsidR="00AF7CFD" w:rsidRDefault="00AF7CFD"/>
    <w:p w:rsidR="00AF7CFD" w:rsidRDefault="00AF7CFD"/>
    <w:sectPr w:rsidR="00AF7CFD" w:rsidSect="00961AB7">
      <w:pgSz w:w="11906" w:h="16838"/>
      <w:pgMar w:top="1134" w:right="850" w:bottom="1134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4D0"/>
    <w:multiLevelType w:val="multilevel"/>
    <w:tmpl w:val="A7726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C4CE8"/>
    <w:multiLevelType w:val="multilevel"/>
    <w:tmpl w:val="66DA4E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B9D4395"/>
    <w:multiLevelType w:val="multilevel"/>
    <w:tmpl w:val="0132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CFD"/>
    <w:rsid w:val="00364B6A"/>
    <w:rsid w:val="00714502"/>
    <w:rsid w:val="00961AB7"/>
    <w:rsid w:val="00AF7CFD"/>
    <w:rsid w:val="00B329DB"/>
    <w:rsid w:val="00C6083A"/>
    <w:rsid w:val="00DE4582"/>
    <w:rsid w:val="00EF40CD"/>
    <w:rsid w:val="00FB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79"/>
    <w:pPr>
      <w:suppressAutoHyphens/>
      <w:spacing w:after="200"/>
    </w:pPr>
    <w:rPr>
      <w:color w:val="00000A"/>
    </w:rPr>
  </w:style>
  <w:style w:type="paragraph" w:styleId="1">
    <w:name w:val="heading 1"/>
    <w:basedOn w:val="a0"/>
    <w:rsid w:val="00714502"/>
    <w:pPr>
      <w:outlineLvl w:val="0"/>
    </w:pPr>
  </w:style>
  <w:style w:type="paragraph" w:styleId="3">
    <w:name w:val="heading 3"/>
    <w:basedOn w:val="a"/>
    <w:link w:val="30"/>
    <w:semiHidden/>
    <w:unhideWhenUsed/>
    <w:qFormat/>
    <w:rsid w:val="00024A4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024A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Основной текст_"/>
    <w:basedOn w:val="a1"/>
    <w:rsid w:val="007145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;Курсив"/>
    <w:basedOn w:val="a4"/>
    <w:rsid w:val="0071450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shd w:val="clear" w:color="auto" w:fill="FFFFFF"/>
      <w:lang w:val="ru-RU"/>
    </w:rPr>
  </w:style>
  <w:style w:type="character" w:styleId="a5">
    <w:name w:val="Emphasis"/>
    <w:rsid w:val="00714502"/>
    <w:rPr>
      <w:i/>
      <w:iCs/>
    </w:rPr>
  </w:style>
  <w:style w:type="character" w:customStyle="1" w:styleId="-">
    <w:name w:val="Интернет-ссылка"/>
    <w:rsid w:val="00714502"/>
    <w:rPr>
      <w:color w:val="000080"/>
      <w:u w:val="single"/>
    </w:rPr>
  </w:style>
  <w:style w:type="paragraph" w:styleId="a0">
    <w:name w:val="Title"/>
    <w:basedOn w:val="a"/>
    <w:next w:val="a6"/>
    <w:rsid w:val="0071450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6">
    <w:name w:val="Body Text"/>
    <w:basedOn w:val="a"/>
    <w:rsid w:val="00714502"/>
    <w:pPr>
      <w:spacing w:after="140" w:line="288" w:lineRule="auto"/>
    </w:pPr>
  </w:style>
  <w:style w:type="paragraph" w:styleId="a7">
    <w:name w:val="List"/>
    <w:basedOn w:val="a6"/>
    <w:rsid w:val="00714502"/>
    <w:rPr>
      <w:rFonts w:cs="FreeSans"/>
    </w:rPr>
  </w:style>
  <w:style w:type="paragraph" w:customStyle="1" w:styleId="10">
    <w:name w:val="Название1"/>
    <w:basedOn w:val="a"/>
    <w:rsid w:val="0071450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714502"/>
    <w:pPr>
      <w:suppressLineNumbers/>
    </w:pPr>
    <w:rPr>
      <w:rFonts w:cs="FreeSans"/>
    </w:rPr>
  </w:style>
  <w:style w:type="paragraph" w:styleId="a9">
    <w:name w:val="Normal (Web)"/>
    <w:basedOn w:val="a"/>
    <w:uiPriority w:val="99"/>
    <w:unhideWhenUsed/>
    <w:rsid w:val="00AF7EF7"/>
    <w:pPr>
      <w:spacing w:after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сновной текст11"/>
    <w:basedOn w:val="a"/>
    <w:rsid w:val="00714502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/>
      <w:sz w:val="27"/>
      <w:szCs w:val="27"/>
    </w:rPr>
  </w:style>
  <w:style w:type="paragraph" w:customStyle="1" w:styleId="2">
    <w:name w:val="стиль2"/>
    <w:basedOn w:val="a"/>
    <w:rsid w:val="00714502"/>
    <w:pPr>
      <w:spacing w:before="280" w:after="28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21">
    <w:name w:val="Основной текст с отступом 2 Знак1"/>
    <w:basedOn w:val="a"/>
    <w:rsid w:val="00714502"/>
    <w:pPr>
      <w:spacing w:before="280" w:after="28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a">
    <w:name w:val="Содержимое таблицы"/>
    <w:basedOn w:val="a"/>
    <w:rsid w:val="00714502"/>
  </w:style>
  <w:style w:type="paragraph" w:customStyle="1" w:styleId="ab">
    <w:name w:val="Текст в заданном формате"/>
    <w:basedOn w:val="a"/>
    <w:rsid w:val="00714502"/>
  </w:style>
  <w:style w:type="paragraph" w:styleId="ac">
    <w:name w:val="No Spacing"/>
    <w:uiPriority w:val="1"/>
    <w:qFormat/>
    <w:rsid w:val="00C6083A"/>
    <w:pPr>
      <w:spacing w:line="240" w:lineRule="auto"/>
    </w:pPr>
    <w:rPr>
      <w:rFonts w:asciiTheme="minorHAnsi" w:eastAsiaTheme="minorHAnsi" w:hAnsiTheme="minorHAnsi" w:cstheme="minorBidi"/>
    </w:rPr>
  </w:style>
  <w:style w:type="paragraph" w:styleId="ad">
    <w:name w:val="Balloon Text"/>
    <w:basedOn w:val="a"/>
    <w:link w:val="ae"/>
    <w:uiPriority w:val="99"/>
    <w:semiHidden/>
    <w:unhideWhenUsed/>
    <w:rsid w:val="00FB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B09C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2020-10-16T11:40:00Z</cp:lastPrinted>
  <dcterms:created xsi:type="dcterms:W3CDTF">2017-11-08T06:36:00Z</dcterms:created>
  <dcterms:modified xsi:type="dcterms:W3CDTF">2020-10-16T11:44:00Z</dcterms:modified>
  <dc:language>ru-RU</dc:language>
</cp:coreProperties>
</file>