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AD" w:rsidRDefault="009035AD" w:rsidP="009035AD">
      <w:pPr>
        <w:rPr>
          <w:noProof/>
          <w:sz w:val="28"/>
        </w:rPr>
      </w:pPr>
    </w:p>
    <w:p w:rsidR="009035AD" w:rsidRDefault="00326DA6" w:rsidP="00326DA6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0425" cy="8229808"/>
            <wp:effectExtent l="19050" t="0" r="3175" b="0"/>
            <wp:docPr id="1" name="Рисунок 1" descr="H:\Рабочие прграммы\CCF04092018_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ие прграммы\CCF04092018_0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9035AD" w:rsidRDefault="009035AD" w:rsidP="009035AD">
      <w:pPr>
        <w:pStyle w:val="a4"/>
        <w:tabs>
          <w:tab w:val="left" w:pos="5265"/>
        </w:tabs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9035AD" w:rsidRDefault="009035AD" w:rsidP="009035AD">
      <w:pPr>
        <w:pStyle w:val="a4"/>
        <w:tabs>
          <w:tab w:val="left" w:pos="5265"/>
        </w:tabs>
        <w:rPr>
          <w:sz w:val="28"/>
        </w:rPr>
      </w:pPr>
    </w:p>
    <w:p w:rsidR="009035AD" w:rsidRDefault="009035AD" w:rsidP="009035AD">
      <w:pPr>
        <w:pStyle w:val="a4"/>
        <w:tabs>
          <w:tab w:val="left" w:pos="5265"/>
        </w:tabs>
        <w:jc w:val="center"/>
        <w:rPr>
          <w:sz w:val="28"/>
        </w:rPr>
      </w:pPr>
      <w:r>
        <w:rPr>
          <w:b/>
          <w:sz w:val="28"/>
        </w:rPr>
        <w:lastRenderedPageBreak/>
        <w:t>УЧЕБНЫЙ ПЛАН</w:t>
      </w:r>
    </w:p>
    <w:p w:rsidR="009035AD" w:rsidRDefault="009035AD" w:rsidP="009035AD">
      <w:pPr>
        <w:jc w:val="center"/>
        <w:rPr>
          <w:sz w:val="28"/>
        </w:rPr>
      </w:pPr>
      <w:r>
        <w:rPr>
          <w:sz w:val="28"/>
        </w:rPr>
        <w:t xml:space="preserve">Дошкольной группы филиала муниципального бюджетного общеобразовательного  учреждения средней общеобразовательной школы №4 города Чаплыгина в селе </w:t>
      </w:r>
      <w:proofErr w:type="spellStart"/>
      <w:r>
        <w:rPr>
          <w:sz w:val="28"/>
        </w:rPr>
        <w:t>Юсово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Чаплыгинского</w:t>
      </w:r>
      <w:proofErr w:type="spellEnd"/>
      <w:r>
        <w:rPr>
          <w:sz w:val="28"/>
        </w:rPr>
        <w:t xml:space="preserve"> муниципального района            Липецкой области Российской Федерации</w:t>
      </w:r>
    </w:p>
    <w:p w:rsidR="009035AD" w:rsidRDefault="009035AD" w:rsidP="009035AD">
      <w:pPr>
        <w:jc w:val="center"/>
        <w:rPr>
          <w:sz w:val="28"/>
        </w:rPr>
      </w:pPr>
      <w:r>
        <w:rPr>
          <w:sz w:val="28"/>
        </w:rPr>
        <w:t>на 201</w:t>
      </w:r>
      <w:r w:rsidR="00EE66A2">
        <w:rPr>
          <w:sz w:val="28"/>
        </w:rPr>
        <w:t>8</w:t>
      </w:r>
      <w:r w:rsidR="007C6DB9">
        <w:rPr>
          <w:sz w:val="28"/>
        </w:rPr>
        <w:t>-</w:t>
      </w:r>
      <w:r>
        <w:rPr>
          <w:sz w:val="28"/>
        </w:rPr>
        <w:t>201</w:t>
      </w:r>
      <w:r w:rsidR="00EE66A2">
        <w:rPr>
          <w:sz w:val="28"/>
        </w:rPr>
        <w:t>9</w:t>
      </w:r>
      <w:r w:rsidR="007C6DB9">
        <w:rPr>
          <w:sz w:val="28"/>
        </w:rPr>
        <w:t xml:space="preserve"> </w:t>
      </w:r>
      <w:r>
        <w:rPr>
          <w:sz w:val="28"/>
        </w:rPr>
        <w:t>учебный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77"/>
        <w:gridCol w:w="2344"/>
        <w:gridCol w:w="1649"/>
        <w:gridCol w:w="1701"/>
        <w:gridCol w:w="1701"/>
      </w:tblGrid>
      <w:tr w:rsidR="00570660" w:rsidRPr="0008680C" w:rsidTr="00570660">
        <w:tc>
          <w:tcPr>
            <w:tcW w:w="534" w:type="dxa"/>
            <w:vMerge w:val="restart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№</w:t>
            </w:r>
            <w:proofErr w:type="gramStart"/>
            <w:r w:rsidRPr="0008680C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08680C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Виды образовательных областей</w:t>
            </w:r>
          </w:p>
        </w:tc>
        <w:tc>
          <w:tcPr>
            <w:tcW w:w="2344" w:type="dxa"/>
            <w:vMerge w:val="restart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Виды образовательной деятельности</w:t>
            </w:r>
          </w:p>
        </w:tc>
        <w:tc>
          <w:tcPr>
            <w:tcW w:w="1649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2мл</w:t>
            </w:r>
          </w:p>
          <w:p w:rsidR="00570660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Pr="0008680C">
              <w:rPr>
                <w:rFonts w:eastAsia="Calibri"/>
                <w:sz w:val="20"/>
                <w:szCs w:val="20"/>
              </w:rPr>
              <w:t>руппа</w:t>
            </w:r>
          </w:p>
          <w:p w:rsidR="00570660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3-4лет</w:t>
            </w:r>
          </w:p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660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Средняя группа</w:t>
            </w:r>
          </w:p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4-5лет</w:t>
            </w:r>
          </w:p>
        </w:tc>
        <w:tc>
          <w:tcPr>
            <w:tcW w:w="1701" w:type="dxa"/>
            <w:shd w:val="clear" w:color="auto" w:fill="auto"/>
          </w:tcPr>
          <w:p w:rsidR="00570660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Старшая группа</w:t>
            </w:r>
          </w:p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5-6лет</w:t>
            </w:r>
          </w:p>
        </w:tc>
      </w:tr>
      <w:tr w:rsidR="00570660" w:rsidRPr="0008680C" w:rsidTr="00570660">
        <w:tc>
          <w:tcPr>
            <w:tcW w:w="534" w:type="dxa"/>
            <w:vMerge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8680C">
              <w:rPr>
                <w:rFonts w:eastAsia="Calibri"/>
                <w:sz w:val="16"/>
                <w:szCs w:val="16"/>
              </w:rPr>
              <w:t>Кол-во в неделю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Кол-во в неделю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Кол-во в неделю</w:t>
            </w:r>
          </w:p>
        </w:tc>
      </w:tr>
      <w:tr w:rsidR="00570660" w:rsidRPr="0008680C" w:rsidTr="00570660">
        <w:trPr>
          <w:trHeight w:val="768"/>
        </w:trPr>
        <w:tc>
          <w:tcPr>
            <w:tcW w:w="534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Социально-коммуникатив</w:t>
            </w:r>
            <w:r>
              <w:rPr>
                <w:rFonts w:eastAsia="Calibri"/>
                <w:sz w:val="20"/>
                <w:szCs w:val="20"/>
              </w:rPr>
              <w:t>н</w:t>
            </w:r>
            <w:r w:rsidRPr="0008680C">
              <w:rPr>
                <w:rFonts w:eastAsia="Calibri"/>
                <w:sz w:val="20"/>
                <w:szCs w:val="20"/>
              </w:rPr>
              <w:t>ое развитие</w:t>
            </w:r>
          </w:p>
        </w:tc>
        <w:tc>
          <w:tcPr>
            <w:tcW w:w="2344" w:type="dxa"/>
            <w:shd w:val="clear" w:color="auto" w:fill="auto"/>
          </w:tcPr>
          <w:p w:rsidR="00570660" w:rsidRPr="0008680C" w:rsidRDefault="00570660" w:rsidP="00A632CB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Коммуникативные игры</w:t>
            </w:r>
          </w:p>
        </w:tc>
        <w:tc>
          <w:tcPr>
            <w:tcW w:w="1649" w:type="dxa"/>
            <w:shd w:val="clear" w:color="auto" w:fill="auto"/>
          </w:tcPr>
          <w:p w:rsidR="00570660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70660" w:rsidRPr="009364B8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364B8">
              <w:rPr>
                <w:rFonts w:eastAsia="Calibri"/>
                <w:b/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570660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70660" w:rsidRPr="009364B8" w:rsidRDefault="00EE66A2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</w:t>
            </w:r>
            <w:r w:rsidR="00436543">
              <w:rPr>
                <w:rFonts w:eastAsia="Calibri"/>
                <w:b/>
                <w:sz w:val="20"/>
                <w:szCs w:val="20"/>
              </w:rPr>
              <w:t>,2</w:t>
            </w: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  <w:p w:rsidR="00570660" w:rsidRPr="005862C1" w:rsidRDefault="00570660" w:rsidP="007D5F06">
            <w:pPr>
              <w:ind w:right="-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660" w:rsidRDefault="00570660" w:rsidP="007D5F06">
            <w:pPr>
              <w:ind w:right="-1"/>
              <w:rPr>
                <w:rFonts w:eastAsia="Calibri"/>
                <w:b/>
                <w:sz w:val="20"/>
                <w:szCs w:val="20"/>
              </w:rPr>
            </w:pPr>
          </w:p>
          <w:p w:rsidR="00570660" w:rsidRPr="009364B8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364B8">
              <w:rPr>
                <w:rFonts w:eastAsia="Calibri"/>
                <w:b/>
                <w:sz w:val="20"/>
                <w:szCs w:val="20"/>
              </w:rPr>
              <w:t>0,25</w:t>
            </w:r>
          </w:p>
          <w:p w:rsidR="00570660" w:rsidRDefault="00570660" w:rsidP="007D5F06">
            <w:pPr>
              <w:ind w:right="-1"/>
              <w:rPr>
                <w:rFonts w:eastAsia="Calibri"/>
                <w:sz w:val="20"/>
                <w:szCs w:val="20"/>
              </w:rPr>
            </w:pPr>
          </w:p>
          <w:p w:rsidR="00570660" w:rsidRPr="005862C1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0660" w:rsidRPr="0008680C" w:rsidTr="00570660">
        <w:tc>
          <w:tcPr>
            <w:tcW w:w="534" w:type="dxa"/>
            <w:vMerge w:val="restart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344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color w:val="000000"/>
                <w:sz w:val="20"/>
                <w:szCs w:val="20"/>
              </w:rPr>
              <w:t>Формирование целостной картины мира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(ФЦКМ)</w:t>
            </w:r>
          </w:p>
        </w:tc>
        <w:tc>
          <w:tcPr>
            <w:tcW w:w="1649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570660" w:rsidRPr="0008680C" w:rsidTr="00570660">
        <w:tc>
          <w:tcPr>
            <w:tcW w:w="534" w:type="dxa"/>
            <w:vMerge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570660" w:rsidRDefault="00570660" w:rsidP="007D5F06">
            <w:pPr>
              <w:ind w:right="-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570660" w:rsidRPr="00A632CB" w:rsidRDefault="00570660" w:rsidP="00A632CB">
            <w:pPr>
              <w:ind w:right="-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(</w:t>
            </w:r>
            <w:r w:rsidRPr="0008680C">
              <w:rPr>
                <w:rFonts w:eastAsia="Calibri"/>
                <w:color w:val="000000"/>
                <w:sz w:val="20"/>
                <w:szCs w:val="20"/>
              </w:rPr>
              <w:t>ФЭМП</w:t>
            </w:r>
            <w:r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570660" w:rsidRPr="0008680C" w:rsidTr="00570660">
        <w:tc>
          <w:tcPr>
            <w:tcW w:w="534" w:type="dxa"/>
            <w:vMerge w:val="restart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Речевое развитие</w:t>
            </w:r>
          </w:p>
        </w:tc>
        <w:tc>
          <w:tcPr>
            <w:tcW w:w="2344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Подготовка к обучению грамоте</w:t>
            </w:r>
          </w:p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0,5</w:t>
            </w:r>
          </w:p>
        </w:tc>
      </w:tr>
      <w:tr w:rsidR="00570660" w:rsidRPr="0008680C" w:rsidTr="00570660">
        <w:tc>
          <w:tcPr>
            <w:tcW w:w="534" w:type="dxa"/>
            <w:vMerge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Развитие речи</w:t>
            </w:r>
          </w:p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0,5</w:t>
            </w:r>
          </w:p>
        </w:tc>
      </w:tr>
      <w:tr w:rsidR="00570660" w:rsidRPr="0008680C" w:rsidTr="00570660">
        <w:tc>
          <w:tcPr>
            <w:tcW w:w="534" w:type="dxa"/>
            <w:vMerge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570660" w:rsidRPr="0008680C" w:rsidRDefault="00570660" w:rsidP="007D5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Восприятие художественной литературы</w:t>
            </w:r>
          </w:p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570660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570660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70660" w:rsidRPr="0008680C" w:rsidRDefault="00436543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570660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0,75</w:t>
            </w:r>
          </w:p>
        </w:tc>
      </w:tr>
      <w:tr w:rsidR="00570660" w:rsidRPr="0008680C" w:rsidTr="00570660">
        <w:tc>
          <w:tcPr>
            <w:tcW w:w="534" w:type="dxa"/>
            <w:vMerge w:val="restart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344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Рисование</w:t>
            </w:r>
          </w:p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0,</w:t>
            </w:r>
            <w:r>
              <w:rPr>
                <w:rFonts w:eastAsia="Calibri"/>
                <w:b/>
                <w:sz w:val="20"/>
                <w:szCs w:val="20"/>
              </w:rPr>
              <w:t>7</w:t>
            </w:r>
            <w:r w:rsidRPr="0008680C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570660" w:rsidRPr="0008680C" w:rsidTr="00570660">
        <w:tc>
          <w:tcPr>
            <w:tcW w:w="534" w:type="dxa"/>
            <w:vMerge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Лепка</w:t>
            </w:r>
          </w:p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0,5</w:t>
            </w:r>
          </w:p>
        </w:tc>
      </w:tr>
      <w:tr w:rsidR="00570660" w:rsidRPr="0008680C" w:rsidTr="00570660">
        <w:tc>
          <w:tcPr>
            <w:tcW w:w="534" w:type="dxa"/>
            <w:vMerge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Аппликация</w:t>
            </w:r>
          </w:p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0,5</w:t>
            </w:r>
          </w:p>
        </w:tc>
      </w:tr>
      <w:tr w:rsidR="00570660" w:rsidRPr="0008680C" w:rsidTr="00570660">
        <w:tc>
          <w:tcPr>
            <w:tcW w:w="534" w:type="dxa"/>
            <w:vMerge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Конструирование</w:t>
            </w:r>
          </w:p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0,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  <w:r w:rsidRPr="0008680C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570660" w:rsidRPr="0008680C" w:rsidTr="00570660">
        <w:tc>
          <w:tcPr>
            <w:tcW w:w="534" w:type="dxa"/>
            <w:vMerge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2344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Музыка</w:t>
            </w:r>
          </w:p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</w:rPr>
            </w:pPr>
            <w:r w:rsidRPr="0008680C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</w:rPr>
            </w:pPr>
            <w:r w:rsidRPr="0008680C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</w:rPr>
            </w:pPr>
            <w:r w:rsidRPr="0008680C">
              <w:rPr>
                <w:rFonts w:eastAsia="Calibri"/>
                <w:b/>
              </w:rPr>
              <w:t>2</w:t>
            </w:r>
          </w:p>
        </w:tc>
      </w:tr>
      <w:tr w:rsidR="00570660" w:rsidRPr="0008680C" w:rsidTr="00570660">
        <w:tc>
          <w:tcPr>
            <w:tcW w:w="534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277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 w:rsidRPr="0008680C">
              <w:rPr>
                <w:rFonts w:eastAsia="Calibri"/>
                <w:sz w:val="20"/>
                <w:szCs w:val="20"/>
              </w:rPr>
              <w:t>Физическое развитие</w:t>
            </w:r>
          </w:p>
        </w:tc>
        <w:tc>
          <w:tcPr>
            <w:tcW w:w="2344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Физкультура</w:t>
            </w:r>
          </w:p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680C">
              <w:rPr>
                <w:rFonts w:eastAsia="Calibri"/>
                <w:b/>
                <w:sz w:val="20"/>
                <w:szCs w:val="20"/>
              </w:rPr>
              <w:t>3</w:t>
            </w:r>
          </w:p>
        </w:tc>
      </w:tr>
      <w:tr w:rsidR="00570660" w:rsidRPr="0008680C" w:rsidTr="00570660">
        <w:tc>
          <w:tcPr>
            <w:tcW w:w="534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  <w:b/>
              </w:rPr>
            </w:pPr>
          </w:p>
        </w:tc>
        <w:tc>
          <w:tcPr>
            <w:tcW w:w="2277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2344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</w:rPr>
            </w:pPr>
            <w:r w:rsidRPr="0008680C">
              <w:rPr>
                <w:rFonts w:eastAsia="Calibri"/>
              </w:rPr>
              <w:t>Итого</w:t>
            </w:r>
          </w:p>
        </w:tc>
        <w:tc>
          <w:tcPr>
            <w:tcW w:w="1649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</w:rPr>
            </w:pPr>
            <w:r w:rsidRPr="0008680C">
              <w:rPr>
                <w:rFonts w:eastAsia="Calibri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</w:rPr>
            </w:pPr>
            <w:r w:rsidRPr="0008680C">
              <w:rPr>
                <w:rFonts w:eastAsia="Calibri"/>
              </w:rPr>
              <w:t>1</w:t>
            </w:r>
            <w:r w:rsidR="00436543">
              <w:rPr>
                <w:rFonts w:eastAsia="Calibri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70660" w:rsidRPr="0008680C" w:rsidRDefault="00570660" w:rsidP="007D5F06">
            <w:pPr>
              <w:ind w:right="-1"/>
              <w:jc w:val="center"/>
              <w:rPr>
                <w:rFonts w:eastAsia="Calibri"/>
              </w:rPr>
            </w:pPr>
            <w:r w:rsidRPr="0008680C">
              <w:rPr>
                <w:rFonts w:eastAsia="Calibri"/>
              </w:rPr>
              <w:t>12</w:t>
            </w:r>
          </w:p>
        </w:tc>
      </w:tr>
    </w:tbl>
    <w:p w:rsidR="00A632CB" w:rsidRPr="00B90FAC" w:rsidRDefault="00A632CB" w:rsidP="00A632CB">
      <w:pPr>
        <w:ind w:right="-1"/>
        <w:rPr>
          <w:b/>
          <w:sz w:val="28"/>
          <w:szCs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570660" w:rsidRDefault="00570660" w:rsidP="009035AD">
      <w:pPr>
        <w:jc w:val="center"/>
        <w:rPr>
          <w:b/>
          <w:sz w:val="28"/>
        </w:rPr>
      </w:pPr>
    </w:p>
    <w:p w:rsidR="009035AD" w:rsidRDefault="009035AD" w:rsidP="009035AD">
      <w:pPr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9035AD" w:rsidRDefault="009035AD" w:rsidP="00903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Учебный план для дошкольной группы филиала муниципального бюджетного общеобразовательного учреждения средней общеобразовательной школы №4 города Чаплыгина  </w:t>
      </w:r>
      <w:proofErr w:type="spellStart"/>
      <w:r>
        <w:rPr>
          <w:rFonts w:ascii="Times New Roman" w:hAnsi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Липецкой области Российской Федерации, </w:t>
      </w:r>
      <w:proofErr w:type="gramStart"/>
      <w:r>
        <w:rPr>
          <w:rFonts w:ascii="Times New Roman" w:hAnsi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основную образовательную программу дошкольного образования разработан в соответствии:                                                      - «Законом об образовании РФ» от 12 декабря 2012 № 273;                                                                              - «Санитарно – эпидемиологическим требованиям к устройству, содержанию и организации режима работы дошкольных образовательных учреждений"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(утв. постановлением Главного государственного санитарного врача РФ  от 15.05.2013г № 26;                                                                                                                                                  -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30.08.2013г. № 1014); </w:t>
      </w:r>
    </w:p>
    <w:p w:rsidR="009035AD" w:rsidRDefault="009035AD" w:rsidP="00903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  </w:t>
      </w:r>
    </w:p>
    <w:p w:rsidR="009035AD" w:rsidRDefault="009035AD" w:rsidP="009035AD">
      <w:pPr>
        <w:pStyle w:val="a4"/>
      </w:pPr>
      <w:r>
        <w:t xml:space="preserve">                            </w:t>
      </w:r>
    </w:p>
    <w:p w:rsidR="009035AD" w:rsidRDefault="009035AD" w:rsidP="009035AD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Содержание образовательного процесса выстроено в соответствии с образовательной программой  дошкольного образования «Детство»  /Т.И.Бабаева,  А.Г.Гогоберидзе, О.В.Солнцева./ 2014 год издания, на основе парциальных программ и технологий: «Основы безопасности дошкольников» под ред. Н.В.Авдеева, О.Л.Князева, </w:t>
      </w:r>
      <w:proofErr w:type="spellStart"/>
      <w:r>
        <w:rPr>
          <w:sz w:val="28"/>
          <w:szCs w:val="28"/>
        </w:rPr>
        <w:t>Р.Б.Стеркина</w:t>
      </w:r>
      <w:proofErr w:type="spellEnd"/>
      <w:r>
        <w:rPr>
          <w:sz w:val="28"/>
          <w:szCs w:val="28"/>
        </w:rPr>
        <w:t xml:space="preserve">., «Приобщение детей к истокам русской народной культуры» ред. О.Л. Князевой, М.Д. </w:t>
      </w:r>
      <w:proofErr w:type="spellStart"/>
      <w:r>
        <w:rPr>
          <w:sz w:val="28"/>
          <w:szCs w:val="28"/>
        </w:rPr>
        <w:t>Маханевой</w:t>
      </w:r>
      <w:proofErr w:type="spellEnd"/>
      <w:r>
        <w:rPr>
          <w:sz w:val="28"/>
          <w:szCs w:val="28"/>
        </w:rPr>
        <w:t xml:space="preserve">, «Знакомство детей с русским народным творчеством» ред. </w:t>
      </w:r>
      <w:r>
        <w:rPr>
          <w:spacing w:val="-1"/>
          <w:sz w:val="28"/>
          <w:szCs w:val="28"/>
        </w:rPr>
        <w:t xml:space="preserve">Л.С.Куприна, </w:t>
      </w:r>
      <w:proofErr w:type="spellStart"/>
      <w:r>
        <w:rPr>
          <w:spacing w:val="-1"/>
          <w:sz w:val="28"/>
          <w:szCs w:val="28"/>
        </w:rPr>
        <w:t>Т.А.Бударина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О.А.Маркеева</w:t>
      </w:r>
      <w:proofErr w:type="spellEnd"/>
      <w:r>
        <w:rPr>
          <w:spacing w:val="-1"/>
          <w:sz w:val="28"/>
          <w:szCs w:val="28"/>
        </w:rPr>
        <w:t>. Театрализованные игры дошкольников Л.В.Артемова.</w:t>
      </w:r>
    </w:p>
    <w:p w:rsidR="009035AD" w:rsidRDefault="009035AD" w:rsidP="009035A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программы реализуют с учетом возрастных и индивидуальных особенностей детей.</w:t>
      </w:r>
    </w:p>
    <w:p w:rsidR="009035AD" w:rsidRDefault="009035AD" w:rsidP="009035A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занятий:</w:t>
      </w:r>
    </w:p>
    <w:p w:rsidR="009035AD" w:rsidRDefault="009035AD" w:rsidP="009035AD">
      <w:pPr>
        <w:pStyle w:val="a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младшая подгруппа – 15 минут;                                                                      средняя подгруппа – 20 минут;                                                                              старшая подгруппа – 25 минут.</w:t>
      </w:r>
    </w:p>
    <w:p w:rsidR="009035AD" w:rsidRDefault="009035AD" w:rsidP="009035AD">
      <w:pPr>
        <w:rPr>
          <w:sz w:val="28"/>
        </w:rPr>
      </w:pPr>
    </w:p>
    <w:p w:rsidR="009035AD" w:rsidRDefault="00F66E12" w:rsidP="00F66E12">
      <w:pPr>
        <w:tabs>
          <w:tab w:val="left" w:pos="4200"/>
        </w:tabs>
        <w:rPr>
          <w:sz w:val="28"/>
        </w:rPr>
      </w:pPr>
      <w:r>
        <w:rPr>
          <w:sz w:val="28"/>
        </w:rPr>
        <w:tab/>
      </w:r>
    </w:p>
    <w:p w:rsidR="00F66E12" w:rsidRDefault="00F66E12" w:rsidP="00F66E12">
      <w:pPr>
        <w:tabs>
          <w:tab w:val="left" w:pos="4200"/>
        </w:tabs>
        <w:rPr>
          <w:sz w:val="28"/>
        </w:rPr>
      </w:pPr>
    </w:p>
    <w:p w:rsidR="00F66E12" w:rsidRDefault="00F66E12" w:rsidP="00F66E12">
      <w:pPr>
        <w:tabs>
          <w:tab w:val="left" w:pos="4200"/>
        </w:tabs>
        <w:rPr>
          <w:sz w:val="28"/>
        </w:rPr>
      </w:pPr>
    </w:p>
    <w:p w:rsidR="00570660" w:rsidRDefault="00570660" w:rsidP="00F66E12">
      <w:pPr>
        <w:tabs>
          <w:tab w:val="left" w:pos="4200"/>
        </w:tabs>
        <w:rPr>
          <w:sz w:val="28"/>
        </w:rPr>
      </w:pPr>
    </w:p>
    <w:p w:rsidR="00F66E12" w:rsidRDefault="00F66E12" w:rsidP="00F66E12">
      <w:pPr>
        <w:tabs>
          <w:tab w:val="left" w:pos="4200"/>
        </w:tabs>
        <w:rPr>
          <w:sz w:val="28"/>
        </w:rPr>
      </w:pPr>
    </w:p>
    <w:p w:rsidR="00F66E12" w:rsidRDefault="00F66E12" w:rsidP="00F66E12">
      <w:pPr>
        <w:tabs>
          <w:tab w:val="left" w:pos="4200"/>
        </w:tabs>
        <w:rPr>
          <w:sz w:val="28"/>
        </w:rPr>
      </w:pPr>
    </w:p>
    <w:p w:rsidR="00F66E12" w:rsidRDefault="00F66E12" w:rsidP="00F66E12">
      <w:pPr>
        <w:tabs>
          <w:tab w:val="left" w:pos="4200"/>
        </w:tabs>
        <w:rPr>
          <w:sz w:val="28"/>
        </w:rPr>
      </w:pPr>
    </w:p>
    <w:p w:rsidR="00F66E12" w:rsidRDefault="00F66E12" w:rsidP="00F66E12">
      <w:pPr>
        <w:tabs>
          <w:tab w:val="left" w:pos="4200"/>
        </w:tabs>
        <w:rPr>
          <w:sz w:val="28"/>
        </w:rPr>
      </w:pPr>
    </w:p>
    <w:p w:rsidR="00F66E12" w:rsidRDefault="00F66E12" w:rsidP="00F66E12">
      <w:pPr>
        <w:tabs>
          <w:tab w:val="left" w:pos="4200"/>
        </w:tabs>
        <w:rPr>
          <w:sz w:val="28"/>
        </w:rPr>
      </w:pPr>
    </w:p>
    <w:p w:rsidR="00F66E12" w:rsidRDefault="00795E08" w:rsidP="00F66E12">
      <w:pPr>
        <w:tabs>
          <w:tab w:val="left" w:pos="4200"/>
        </w:tabs>
        <w:rPr>
          <w:sz w:val="28"/>
        </w:rPr>
      </w:pPr>
      <w:r>
        <w:rPr>
          <w:sz w:val="28"/>
        </w:rPr>
        <w:lastRenderedPageBreak/>
        <w:t xml:space="preserve">               </w:t>
      </w:r>
      <w:r w:rsidR="00F66E12">
        <w:rPr>
          <w:sz w:val="28"/>
        </w:rPr>
        <w:t xml:space="preserve">Описание учебного плана дошкольного образования </w:t>
      </w:r>
    </w:p>
    <w:p w:rsidR="00F66E12" w:rsidRDefault="00F66E12" w:rsidP="00F66E12">
      <w:pPr>
        <w:tabs>
          <w:tab w:val="left" w:pos="4200"/>
        </w:tabs>
        <w:rPr>
          <w:sz w:val="28"/>
        </w:rPr>
      </w:pPr>
      <w:r>
        <w:rPr>
          <w:sz w:val="28"/>
        </w:rPr>
        <w:t xml:space="preserve">               </w:t>
      </w:r>
      <w:r w:rsidR="00795E08">
        <w:rPr>
          <w:sz w:val="28"/>
        </w:rPr>
        <w:t xml:space="preserve">             </w:t>
      </w:r>
      <w:r>
        <w:rPr>
          <w:sz w:val="28"/>
        </w:rPr>
        <w:t xml:space="preserve">    МБОУ СОШ№4г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аплыгина</w:t>
      </w:r>
    </w:p>
    <w:p w:rsidR="00F66E12" w:rsidRDefault="00F66E12" w:rsidP="00A632CB">
      <w:pPr>
        <w:tabs>
          <w:tab w:val="left" w:pos="4200"/>
        </w:tabs>
        <w:jc w:val="both"/>
        <w:rPr>
          <w:sz w:val="28"/>
        </w:rPr>
      </w:pPr>
    </w:p>
    <w:p w:rsidR="00F66E12" w:rsidRDefault="00A75876" w:rsidP="00A632CB">
      <w:pPr>
        <w:tabs>
          <w:tab w:val="left" w:pos="4200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F66E12">
        <w:rPr>
          <w:sz w:val="28"/>
        </w:rPr>
        <w:t xml:space="preserve">Учебный план дошкольного образования </w:t>
      </w:r>
      <w:r w:rsidR="007C6DB9">
        <w:rPr>
          <w:sz w:val="28"/>
        </w:rPr>
        <w:t>МБОУСОШ№4г</w:t>
      </w:r>
      <w:proofErr w:type="gramStart"/>
      <w:r w:rsidR="007C6DB9">
        <w:rPr>
          <w:sz w:val="28"/>
        </w:rPr>
        <w:t>.Ч</w:t>
      </w:r>
      <w:proofErr w:type="gramEnd"/>
      <w:r w:rsidR="007C6DB9">
        <w:rPr>
          <w:sz w:val="28"/>
        </w:rPr>
        <w:t xml:space="preserve">аплыгина на </w:t>
      </w:r>
      <w:r w:rsidR="00E178BC">
        <w:rPr>
          <w:sz w:val="28"/>
        </w:rPr>
        <w:t>2017-2018</w:t>
      </w:r>
      <w:r w:rsidR="00F66E12">
        <w:rPr>
          <w:sz w:val="28"/>
        </w:rPr>
        <w:t xml:space="preserve"> учебный год разработан на основе Основной образовательной программы дошкольного образования, в соответствии с Федеральным законом « Об образовании в Российской Федерации»,Постановлением Главного государственного санитарного врача Российской Федерации от 15.05.2013г.№26 «</w:t>
      </w:r>
      <w:r w:rsidR="00795E08">
        <w:rPr>
          <w:sz w:val="28"/>
        </w:rPr>
        <w:t xml:space="preserve"> Об утверждении СанПиН</w:t>
      </w:r>
      <w:r w:rsidR="00F66E12">
        <w:rPr>
          <w:sz w:val="28"/>
        </w:rPr>
        <w:t>2.4.1.3049-13 « Санитарно-эпидемиологические требования к устройству,</w:t>
      </w:r>
      <w:r w:rsidR="00A632CB">
        <w:rPr>
          <w:sz w:val="28"/>
        </w:rPr>
        <w:t xml:space="preserve"> </w:t>
      </w:r>
      <w:r w:rsidR="00F66E12">
        <w:rPr>
          <w:sz w:val="28"/>
        </w:rPr>
        <w:t>содержанию и организации</w:t>
      </w:r>
      <w:r>
        <w:rPr>
          <w:sz w:val="28"/>
        </w:rPr>
        <w:t xml:space="preserve"> режима работы в дошкольных образовательных организациях»;с ФГОС ДО.</w:t>
      </w:r>
    </w:p>
    <w:p w:rsidR="00401E3C" w:rsidRDefault="00A75876" w:rsidP="00A632CB">
      <w:pPr>
        <w:tabs>
          <w:tab w:val="left" w:pos="4200"/>
        </w:tabs>
        <w:jc w:val="both"/>
        <w:rPr>
          <w:sz w:val="28"/>
        </w:rPr>
      </w:pPr>
      <w:r>
        <w:rPr>
          <w:sz w:val="28"/>
        </w:rPr>
        <w:t xml:space="preserve">         Учебный план распределяет учебное время, используемое для усвоения ребенком </w:t>
      </w:r>
      <w:proofErr w:type="gramStart"/>
      <w:r>
        <w:rPr>
          <w:sz w:val="28"/>
        </w:rPr>
        <w:t>–д</w:t>
      </w:r>
      <w:proofErr w:type="gramEnd"/>
      <w:r>
        <w:rPr>
          <w:sz w:val="28"/>
        </w:rPr>
        <w:t>ошкольником необходимых представлений, практических навыков в процессе обучения и воспитания, выполнения программы в процессе организованной образовательной деятельности по основным направлениям (обязательная часть) и образовательной деятельности, формируемой участниками образовательных отношений. Учебный план рассчитан на пятидневную учебную неделю. Продолжительность организованной образовательной деятельности для детей от 3-х до 4-х лет не более 15 минут</w:t>
      </w:r>
      <w:r w:rsidR="00401E3C">
        <w:rPr>
          <w:sz w:val="28"/>
        </w:rPr>
        <w:t>, для детей от 4-х до 5-ти лет не более 20 минут, для детей от 5-ти до 6-ти лет не более</w:t>
      </w:r>
      <w:r w:rsidR="00A0122A">
        <w:rPr>
          <w:sz w:val="28"/>
        </w:rPr>
        <w:t xml:space="preserve"> </w:t>
      </w:r>
      <w:r w:rsidR="00401E3C">
        <w:rPr>
          <w:sz w:val="28"/>
        </w:rPr>
        <w:t>25 минут. Образовательная деятельность</w:t>
      </w:r>
      <w:r w:rsidR="00570660">
        <w:rPr>
          <w:sz w:val="28"/>
        </w:rPr>
        <w:t>,</w:t>
      </w:r>
      <w:r w:rsidR="00401E3C">
        <w:rPr>
          <w:sz w:val="28"/>
        </w:rPr>
        <w:t xml:space="preserve">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организуется постоянная смена видов деятельности.</w:t>
      </w:r>
    </w:p>
    <w:p w:rsidR="00401E3C" w:rsidRDefault="00401E3C" w:rsidP="00A632CB">
      <w:pPr>
        <w:tabs>
          <w:tab w:val="left" w:pos="4200"/>
        </w:tabs>
        <w:jc w:val="both"/>
        <w:rPr>
          <w:sz w:val="28"/>
        </w:rPr>
      </w:pPr>
      <w:r>
        <w:rPr>
          <w:sz w:val="28"/>
        </w:rPr>
        <w:t xml:space="preserve">          В учебном плане установлено соотношение между обязательной частью и частью, формируемой образовательным учреждением:</w:t>
      </w:r>
    </w:p>
    <w:p w:rsidR="00401E3C" w:rsidRDefault="00401E3C" w:rsidP="00A632CB">
      <w:pPr>
        <w:tabs>
          <w:tab w:val="left" w:pos="4200"/>
        </w:tabs>
        <w:jc w:val="both"/>
        <w:rPr>
          <w:sz w:val="28"/>
        </w:rPr>
      </w:pPr>
      <w:r>
        <w:rPr>
          <w:sz w:val="28"/>
        </w:rPr>
        <w:t xml:space="preserve"> - обязательная часть составляет не менее 60% от общего нормативного времени, отводимого на освоение основной образовательной программы дошкольного образования.</w:t>
      </w:r>
    </w:p>
    <w:p w:rsidR="00F53EA6" w:rsidRDefault="00401E3C" w:rsidP="00A632CB">
      <w:pPr>
        <w:tabs>
          <w:tab w:val="left" w:pos="4200"/>
        </w:tabs>
        <w:jc w:val="both"/>
        <w:rPr>
          <w:sz w:val="28"/>
        </w:rPr>
      </w:pPr>
      <w:r>
        <w:rPr>
          <w:sz w:val="28"/>
        </w:rPr>
        <w:t xml:space="preserve"> - часть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формируемая участниками образовательных отношений составляет не более40% от общего нормативного времени, отводимого на освоение</w:t>
      </w:r>
      <w:r w:rsidR="00F53EA6">
        <w:rPr>
          <w:sz w:val="28"/>
        </w:rPr>
        <w:t xml:space="preserve"> основной образовательной программы дошкольного образования.</w:t>
      </w:r>
    </w:p>
    <w:p w:rsidR="00A632CB" w:rsidRDefault="00F53EA6" w:rsidP="00A632CB">
      <w:pPr>
        <w:tabs>
          <w:tab w:val="left" w:pos="4200"/>
        </w:tabs>
        <w:jc w:val="both"/>
        <w:rPr>
          <w:sz w:val="28"/>
        </w:rPr>
      </w:pPr>
      <w:r>
        <w:rPr>
          <w:sz w:val="28"/>
        </w:rPr>
        <w:t xml:space="preserve">          Объем учебной нагрузки в течение недели определен в соответствии с санитарно- эпидемиологическими требованиями к устройству, содержанию и организации режима работы дошкольных образовательных учреждений </w:t>
      </w:r>
    </w:p>
    <w:p w:rsidR="00F53EA6" w:rsidRDefault="00A632CB" w:rsidP="00A632CB">
      <w:pPr>
        <w:tabs>
          <w:tab w:val="left" w:pos="4200"/>
        </w:tabs>
        <w:jc w:val="both"/>
        <w:rPr>
          <w:sz w:val="28"/>
        </w:rPr>
      </w:pPr>
      <w:r>
        <w:rPr>
          <w:sz w:val="28"/>
        </w:rPr>
        <w:t>(</w:t>
      </w:r>
      <w:r w:rsidR="00F53EA6">
        <w:rPr>
          <w:sz w:val="28"/>
        </w:rPr>
        <w:t>СанПинН</w:t>
      </w:r>
      <w:proofErr w:type="gramStart"/>
      <w:r w:rsidR="00F53EA6">
        <w:rPr>
          <w:sz w:val="28"/>
        </w:rPr>
        <w:t>2</w:t>
      </w:r>
      <w:proofErr w:type="gramEnd"/>
      <w:r w:rsidR="00F53EA6">
        <w:rPr>
          <w:sz w:val="28"/>
        </w:rPr>
        <w:t>.4.1.3049-13)</w:t>
      </w:r>
    </w:p>
    <w:p w:rsidR="00F53EA6" w:rsidRDefault="00F53EA6" w:rsidP="00A632CB">
      <w:pPr>
        <w:tabs>
          <w:tab w:val="left" w:pos="4200"/>
        </w:tabs>
        <w:jc w:val="both"/>
        <w:rPr>
          <w:sz w:val="28"/>
        </w:rPr>
      </w:pPr>
      <w:r>
        <w:rPr>
          <w:sz w:val="28"/>
        </w:rPr>
        <w:t xml:space="preserve">            В учебный план включено п</w:t>
      </w:r>
      <w:r w:rsidR="00570660">
        <w:rPr>
          <w:sz w:val="28"/>
        </w:rPr>
        <w:t>ять направлений, обеспечивающие</w:t>
      </w:r>
    </w:p>
    <w:p w:rsidR="00F53EA6" w:rsidRDefault="00F53EA6" w:rsidP="00A632CB">
      <w:pPr>
        <w:tabs>
          <w:tab w:val="left" w:pos="4200"/>
        </w:tabs>
        <w:jc w:val="both"/>
        <w:rPr>
          <w:sz w:val="28"/>
        </w:rPr>
      </w:pPr>
      <w:r>
        <w:rPr>
          <w:sz w:val="28"/>
        </w:rPr>
        <w:t>познавательное развитие, речевое развитие, социально-коммуникативное развитие, художественно-эстетическое и физическое развитие детей.</w:t>
      </w:r>
    </w:p>
    <w:p w:rsidR="00330AD7" w:rsidRDefault="00F53EA6" w:rsidP="00A632CB">
      <w:pPr>
        <w:tabs>
          <w:tab w:val="left" w:pos="4200"/>
        </w:tabs>
        <w:jc w:val="both"/>
        <w:rPr>
          <w:sz w:val="28"/>
        </w:rPr>
      </w:pPr>
      <w:r>
        <w:rPr>
          <w:sz w:val="28"/>
        </w:rPr>
        <w:t xml:space="preserve">            Реализация учебного плана предполагает обязательный учет принципа</w:t>
      </w:r>
      <w:r w:rsidR="00330AD7">
        <w:rPr>
          <w:sz w:val="28"/>
        </w:rPr>
        <w:t xml:space="preserve">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</w:t>
      </w:r>
      <w:r w:rsidR="00330AD7">
        <w:rPr>
          <w:sz w:val="28"/>
        </w:rPr>
        <w:lastRenderedPageBreak/>
        <w:t>художественно-эстетического направлений занимает не менее 50% общего времени на организованную образовательную деятельность.</w:t>
      </w:r>
    </w:p>
    <w:p w:rsidR="00A75876" w:rsidRDefault="00330AD7" w:rsidP="00A632CB">
      <w:pPr>
        <w:tabs>
          <w:tab w:val="left" w:pos="4200"/>
        </w:tabs>
        <w:jc w:val="both"/>
        <w:rPr>
          <w:sz w:val="28"/>
        </w:rPr>
      </w:pPr>
      <w:r>
        <w:rPr>
          <w:sz w:val="28"/>
        </w:rPr>
        <w:t xml:space="preserve">            На основе учебного плана составлены  расписание  организованной образовательной деятельности и режимы дня. Цель расписания организованной образовательной деятельности – отрегулировать нагрузку, определить чередование различных видов деятельности, предупредить утомляемость, разнообразить формы проведения организованной образовательной деятельности</w:t>
      </w:r>
      <w:r w:rsidR="00795E08">
        <w:rPr>
          <w:sz w:val="28"/>
        </w:rPr>
        <w:t xml:space="preserve">, чередовать статичные и динамичные виды деятельности, распределять нагрузку  между воспитателями и </w:t>
      </w:r>
      <w:r w:rsidR="00644E77">
        <w:rPr>
          <w:sz w:val="28"/>
        </w:rPr>
        <w:t>специалистами.</w:t>
      </w:r>
      <w:r>
        <w:rPr>
          <w:sz w:val="28"/>
        </w:rPr>
        <w:t xml:space="preserve"> </w:t>
      </w:r>
      <w:r w:rsidR="00F53EA6">
        <w:rPr>
          <w:sz w:val="28"/>
        </w:rPr>
        <w:t xml:space="preserve">     </w:t>
      </w:r>
      <w:r w:rsidR="00A75876">
        <w:rPr>
          <w:sz w:val="28"/>
        </w:rPr>
        <w:t xml:space="preserve"> </w:t>
      </w:r>
    </w:p>
    <w:p w:rsidR="009035AD" w:rsidRDefault="009035AD" w:rsidP="00A632CB">
      <w:pPr>
        <w:tabs>
          <w:tab w:val="left" w:pos="2715"/>
        </w:tabs>
        <w:jc w:val="both"/>
        <w:rPr>
          <w:sz w:val="28"/>
        </w:rPr>
      </w:pPr>
    </w:p>
    <w:p w:rsidR="009035AD" w:rsidRDefault="009035AD" w:rsidP="00A632CB">
      <w:pPr>
        <w:jc w:val="both"/>
        <w:rPr>
          <w:sz w:val="28"/>
        </w:rPr>
      </w:pPr>
    </w:p>
    <w:p w:rsidR="009035AD" w:rsidRDefault="009035AD" w:rsidP="00A632CB">
      <w:pPr>
        <w:jc w:val="both"/>
        <w:rPr>
          <w:sz w:val="28"/>
        </w:rPr>
      </w:pPr>
    </w:p>
    <w:p w:rsidR="009035AD" w:rsidRDefault="009035AD" w:rsidP="00A632CB">
      <w:pPr>
        <w:jc w:val="both"/>
        <w:rPr>
          <w:b/>
          <w:sz w:val="28"/>
        </w:rPr>
      </w:pPr>
    </w:p>
    <w:p w:rsidR="009035AD" w:rsidRDefault="00795E08" w:rsidP="00A632CB">
      <w:pPr>
        <w:tabs>
          <w:tab w:val="left" w:pos="3885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:rsidR="00795E08" w:rsidRDefault="00795E08" w:rsidP="00A632CB">
      <w:pPr>
        <w:tabs>
          <w:tab w:val="left" w:pos="3885"/>
        </w:tabs>
        <w:jc w:val="both"/>
        <w:rPr>
          <w:b/>
          <w:sz w:val="28"/>
        </w:rPr>
      </w:pPr>
    </w:p>
    <w:p w:rsidR="00795E08" w:rsidRDefault="00795E08" w:rsidP="00A632CB">
      <w:pPr>
        <w:tabs>
          <w:tab w:val="left" w:pos="3885"/>
        </w:tabs>
        <w:jc w:val="both"/>
        <w:rPr>
          <w:b/>
          <w:sz w:val="28"/>
        </w:rPr>
      </w:pPr>
    </w:p>
    <w:p w:rsidR="00795E08" w:rsidRDefault="00795E08" w:rsidP="00A632CB">
      <w:pPr>
        <w:tabs>
          <w:tab w:val="left" w:pos="3885"/>
        </w:tabs>
        <w:jc w:val="both"/>
        <w:rPr>
          <w:b/>
          <w:sz w:val="28"/>
        </w:rPr>
      </w:pPr>
    </w:p>
    <w:p w:rsidR="00795E08" w:rsidRDefault="00795E08" w:rsidP="00A632CB">
      <w:pPr>
        <w:tabs>
          <w:tab w:val="left" w:pos="3885"/>
        </w:tabs>
        <w:jc w:val="both"/>
        <w:rPr>
          <w:b/>
          <w:sz w:val="28"/>
        </w:rPr>
      </w:pPr>
    </w:p>
    <w:p w:rsidR="00795E08" w:rsidRDefault="00795E08" w:rsidP="00A632CB">
      <w:pPr>
        <w:tabs>
          <w:tab w:val="left" w:pos="3885"/>
        </w:tabs>
        <w:jc w:val="both"/>
        <w:rPr>
          <w:b/>
          <w:sz w:val="28"/>
        </w:rPr>
      </w:pPr>
    </w:p>
    <w:p w:rsidR="00795E08" w:rsidRDefault="00795E08" w:rsidP="00A632CB">
      <w:pPr>
        <w:tabs>
          <w:tab w:val="left" w:pos="3885"/>
        </w:tabs>
        <w:jc w:val="both"/>
        <w:rPr>
          <w:b/>
          <w:sz w:val="28"/>
        </w:rPr>
      </w:pPr>
    </w:p>
    <w:p w:rsidR="00795E08" w:rsidRDefault="00795E08" w:rsidP="00A632CB">
      <w:pPr>
        <w:tabs>
          <w:tab w:val="left" w:pos="3885"/>
        </w:tabs>
        <w:jc w:val="both"/>
        <w:rPr>
          <w:b/>
          <w:sz w:val="28"/>
        </w:rPr>
      </w:pPr>
    </w:p>
    <w:p w:rsidR="00795E08" w:rsidRDefault="00795E08" w:rsidP="00A632CB">
      <w:pPr>
        <w:tabs>
          <w:tab w:val="left" w:pos="3885"/>
        </w:tabs>
        <w:jc w:val="both"/>
        <w:rPr>
          <w:b/>
          <w:sz w:val="28"/>
        </w:rPr>
      </w:pPr>
    </w:p>
    <w:p w:rsidR="00795E08" w:rsidRDefault="00795E08" w:rsidP="00A632CB">
      <w:pPr>
        <w:tabs>
          <w:tab w:val="left" w:pos="3885"/>
        </w:tabs>
        <w:jc w:val="both"/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9035AD" w:rsidRDefault="009035AD" w:rsidP="00A632CB">
      <w:pPr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Список используемой  литературы: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Н.А.Рыжкова. Воздух-невидимка. Пособие по экологическому образованию дошкольников.  М.:  «ЛИНКА-ПРЕСС»,  1998. – 128 с. 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Л.П. </w:t>
      </w:r>
      <w:proofErr w:type="spellStart"/>
      <w:r>
        <w:rPr>
          <w:bCs/>
          <w:sz w:val="28"/>
          <w:szCs w:val="28"/>
        </w:rPr>
        <w:t>Молодова</w:t>
      </w:r>
      <w:proofErr w:type="spellEnd"/>
      <w:r>
        <w:rPr>
          <w:bCs/>
          <w:sz w:val="28"/>
          <w:szCs w:val="28"/>
        </w:rPr>
        <w:t>. Нравственно-экологическое воспитание старших дошкольников: Пособие для педагогов дошкольных учреждений. – 2-е изд. – Мн.: ООО «</w:t>
      </w:r>
      <w:proofErr w:type="spellStart"/>
      <w:r>
        <w:rPr>
          <w:bCs/>
          <w:sz w:val="28"/>
          <w:szCs w:val="28"/>
        </w:rPr>
        <w:t>Асар</w:t>
      </w:r>
      <w:proofErr w:type="spellEnd"/>
      <w:r>
        <w:rPr>
          <w:bCs/>
          <w:sz w:val="28"/>
          <w:szCs w:val="28"/>
        </w:rPr>
        <w:t xml:space="preserve">», 2001.- 112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Л.П. </w:t>
      </w:r>
      <w:proofErr w:type="spellStart"/>
      <w:r>
        <w:rPr>
          <w:bCs/>
          <w:sz w:val="28"/>
          <w:szCs w:val="28"/>
        </w:rPr>
        <w:t>Молодова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proofErr w:type="gramStart"/>
      <w:r>
        <w:rPr>
          <w:bCs/>
          <w:sz w:val="28"/>
          <w:szCs w:val="28"/>
        </w:rPr>
        <w:t>Игровые-экологические</w:t>
      </w:r>
      <w:proofErr w:type="spellEnd"/>
      <w:proofErr w:type="gramEnd"/>
      <w:r>
        <w:rPr>
          <w:bCs/>
          <w:sz w:val="28"/>
          <w:szCs w:val="28"/>
        </w:rPr>
        <w:t xml:space="preserve"> занятия с детьми: </w:t>
      </w:r>
      <w:proofErr w:type="spellStart"/>
      <w:proofErr w:type="gramStart"/>
      <w:r>
        <w:rPr>
          <w:bCs/>
          <w:sz w:val="28"/>
          <w:szCs w:val="28"/>
        </w:rPr>
        <w:t>Учебно-метод</w:t>
      </w:r>
      <w:proofErr w:type="spellEnd"/>
      <w:proofErr w:type="gramEnd"/>
      <w:r>
        <w:rPr>
          <w:bCs/>
          <w:sz w:val="28"/>
          <w:szCs w:val="28"/>
        </w:rPr>
        <w:t>. пособие для воспитателей детских садов и учителей. – 3-е изд. – Мн.: ООО «</w:t>
      </w:r>
      <w:proofErr w:type="spellStart"/>
      <w:r>
        <w:rPr>
          <w:bCs/>
          <w:sz w:val="28"/>
          <w:szCs w:val="28"/>
        </w:rPr>
        <w:t>Асар</w:t>
      </w:r>
      <w:proofErr w:type="spellEnd"/>
      <w:r>
        <w:rPr>
          <w:bCs/>
          <w:sz w:val="28"/>
          <w:szCs w:val="28"/>
        </w:rPr>
        <w:t>», 2001.- 128 с.: ил.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Л.П. </w:t>
      </w:r>
      <w:proofErr w:type="spellStart"/>
      <w:r>
        <w:rPr>
          <w:bCs/>
          <w:sz w:val="28"/>
          <w:szCs w:val="28"/>
        </w:rPr>
        <w:t>Молодова</w:t>
      </w:r>
      <w:proofErr w:type="spellEnd"/>
      <w:r>
        <w:rPr>
          <w:bCs/>
          <w:sz w:val="28"/>
          <w:szCs w:val="28"/>
        </w:rPr>
        <w:t xml:space="preserve">. Экологические праздники для детей: </w:t>
      </w:r>
      <w:proofErr w:type="spellStart"/>
      <w:proofErr w:type="gramStart"/>
      <w:r>
        <w:rPr>
          <w:bCs/>
          <w:sz w:val="28"/>
          <w:szCs w:val="28"/>
        </w:rPr>
        <w:t>Учебно-метод</w:t>
      </w:r>
      <w:proofErr w:type="spellEnd"/>
      <w:proofErr w:type="gramEnd"/>
      <w:r>
        <w:rPr>
          <w:bCs/>
          <w:sz w:val="28"/>
          <w:szCs w:val="28"/>
        </w:rPr>
        <w:t>. пособие для воспитателей детских садов и учителей. – 2-е изд. – Мн.: ООО «</w:t>
      </w:r>
      <w:proofErr w:type="spellStart"/>
      <w:r>
        <w:rPr>
          <w:bCs/>
          <w:sz w:val="28"/>
          <w:szCs w:val="28"/>
        </w:rPr>
        <w:t>Асар</w:t>
      </w:r>
      <w:proofErr w:type="spellEnd"/>
      <w:r>
        <w:rPr>
          <w:bCs/>
          <w:sz w:val="28"/>
          <w:szCs w:val="28"/>
        </w:rPr>
        <w:t>», 2001.- 128 с.: ил.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И.А.Морозова, М.А. Пушкарева. Ознакомление с окружающим миром. Конспекты занятий. Для работы с детьми 5-6 лет с ЗПР. – 2-е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 – М.: «Мозаика-Синтез», 2007. – 160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О.В. </w:t>
      </w:r>
      <w:proofErr w:type="spellStart"/>
      <w:r>
        <w:rPr>
          <w:bCs/>
          <w:sz w:val="28"/>
          <w:szCs w:val="28"/>
        </w:rPr>
        <w:t>Дыбина</w:t>
      </w:r>
      <w:proofErr w:type="spellEnd"/>
      <w:r>
        <w:rPr>
          <w:bCs/>
          <w:sz w:val="28"/>
          <w:szCs w:val="28"/>
        </w:rPr>
        <w:t xml:space="preserve">. Ребёнок и окружающий мир. Программа и методические рекомендации.  – М.: «Мозаика-Синтез», 2005. – 88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О.А. </w:t>
      </w:r>
      <w:proofErr w:type="spellStart"/>
      <w:r>
        <w:rPr>
          <w:bCs/>
          <w:sz w:val="28"/>
          <w:szCs w:val="28"/>
        </w:rPr>
        <w:t>Соломенникова</w:t>
      </w:r>
      <w:proofErr w:type="spellEnd"/>
      <w:r>
        <w:rPr>
          <w:bCs/>
          <w:sz w:val="28"/>
          <w:szCs w:val="28"/>
        </w:rPr>
        <w:t xml:space="preserve">. Экологическое воспитание в детском саду. Программа и методические рекомендации.  – М.: «Мозаика-Синтез», 2005. – 104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Бондаренко Т. М. Экологические занятия с детьми 5-6 лет: Практическое пособие для воспитателей и методистов ДОУ. – Воронеж: ЧП </w:t>
      </w:r>
      <w:proofErr w:type="spellStart"/>
      <w:r>
        <w:rPr>
          <w:bCs/>
          <w:sz w:val="28"/>
          <w:szCs w:val="28"/>
        </w:rPr>
        <w:t>Лакоценин</w:t>
      </w:r>
      <w:proofErr w:type="spellEnd"/>
      <w:r>
        <w:rPr>
          <w:bCs/>
          <w:sz w:val="28"/>
          <w:szCs w:val="28"/>
        </w:rPr>
        <w:t xml:space="preserve"> С.С., 2007. – 159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Т.А.Шорыгина. Деревья. Какие они? Книга для воспитателей, гувернеров и родителей. – М.: Издательство ГНОМ и Д, 2002. – 96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Т.А.Шорыгина. Домашние животные. Какие они? Книга для воспитателей, гувернеров и родителей. – М.: Издательство ГНОМ и Д, 2002. – 72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нравственного здоровья дошкольников: Занятия, игры, упражнения</w:t>
      </w:r>
      <w:proofErr w:type="gramStart"/>
      <w:r>
        <w:rPr>
          <w:bCs/>
          <w:sz w:val="28"/>
          <w:szCs w:val="28"/>
        </w:rPr>
        <w:t xml:space="preserve"> / П</w:t>
      </w:r>
      <w:proofErr w:type="gramEnd"/>
      <w:r>
        <w:rPr>
          <w:bCs/>
          <w:sz w:val="28"/>
          <w:szCs w:val="28"/>
        </w:rPr>
        <w:t xml:space="preserve">од ред. Л.В. Кузнецовой, М.А. Панфиловой. М.: ТЦ Сфера, 2002. – 64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И.А.Морозова, М.А.Пушкарёва – КРО. Развитие элементарных математических представлений. - Москва «Мозаика-синтез» 2007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В.П.Новикова – Математика в детском саду. - Москва «Мозаика-синтез» 2001</w:t>
      </w:r>
    </w:p>
    <w:p w:rsidR="009035AD" w:rsidRDefault="009035AD" w:rsidP="009035AD">
      <w:pPr>
        <w:numPr>
          <w:ilvl w:val="0"/>
          <w:numId w:val="2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Е.В.Колесникова – Математика 5-6 лет. – Москва «Сфера» 2002</w:t>
      </w:r>
    </w:p>
    <w:p w:rsidR="009035AD" w:rsidRDefault="009035AD" w:rsidP="009035AD">
      <w:pPr>
        <w:numPr>
          <w:ilvl w:val="0"/>
          <w:numId w:val="2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Е.В.Колесникова – Математика 4-5 лет. – Москва «Сфера» 2001</w:t>
      </w:r>
    </w:p>
    <w:p w:rsidR="009035AD" w:rsidRDefault="009035AD" w:rsidP="009035AD">
      <w:pPr>
        <w:numPr>
          <w:ilvl w:val="0"/>
          <w:numId w:val="2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Е.В.Колесникова – Математика 3-4 лет. – Москва «Сфера» 2001</w:t>
      </w:r>
    </w:p>
    <w:p w:rsidR="009035AD" w:rsidRDefault="009035AD" w:rsidP="009035AD">
      <w:pPr>
        <w:ind w:firstLine="567"/>
        <w:jc w:val="center"/>
        <w:rPr>
          <w:b/>
          <w:bCs/>
          <w:sz w:val="28"/>
          <w:szCs w:val="28"/>
        </w:rPr>
      </w:pP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Л.В. </w:t>
      </w:r>
      <w:r>
        <w:rPr>
          <w:bCs/>
          <w:sz w:val="28"/>
          <w:szCs w:val="28"/>
        </w:rPr>
        <w:t xml:space="preserve">Конструирование и художественный труд в детском саду: Программа и конспекты занятий. - М.: ТЦ Сфера, 2010. – 240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3"/>
        </w:numPr>
        <w:spacing w:line="276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Лыкова И.А. Художественный труд в детском саду. Старшая группа. – М. издательский дом «Цветной мир», 2011. – 144 с., </w:t>
      </w:r>
      <w:proofErr w:type="spellStart"/>
      <w:r>
        <w:rPr>
          <w:bCs/>
          <w:sz w:val="28"/>
          <w:szCs w:val="28"/>
        </w:rPr>
        <w:t>илл</w:t>
      </w:r>
      <w:proofErr w:type="spell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3"/>
        </w:numPr>
        <w:spacing w:line="276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Агапова И. А., Давыдова М.А. Поделки из природных материалов. – М.: ООО ИКТЦ «ЛАДА», 2008. – 256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Образцова</w:t>
      </w:r>
      <w:proofErr w:type="gramEnd"/>
      <w:r>
        <w:rPr>
          <w:rFonts w:ascii="Times New Roman" w:hAnsi="Times New Roman"/>
          <w:sz w:val="28"/>
          <w:szCs w:val="28"/>
        </w:rPr>
        <w:t xml:space="preserve"> Т.Н. Ролевые игры для детей. – М.: ООО ИКТЦ «Лада», 2010. – 192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– («Талантливому педагогу – заботливому родителю»).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Агапова И.А. Игры и задания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чудо-воспитанию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Веселый этикет для детей и их родителей – М.: ООО ИКТЦ «Лада», 2010. – 224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–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Н.Я. </w:t>
      </w: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Н.А.Короткова. Организация сюжетной игры в детском саду: Пособие для воспитателя.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– М:. «Издательство гном и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», 2001. – 96с.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ОБЖ. Подготовительная группа. Разработки занятий. I часть. Изд. 2-е переработанное./ Сост. </w:t>
      </w:r>
      <w:proofErr w:type="spellStart"/>
      <w:r>
        <w:rPr>
          <w:rFonts w:ascii="Times New Roman" w:hAnsi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М.А. – </w:t>
      </w:r>
      <w:proofErr w:type="spellStart"/>
      <w:r>
        <w:rPr>
          <w:rFonts w:ascii="Times New Roman" w:hAnsi="Times New Roman"/>
          <w:sz w:val="28"/>
          <w:szCs w:val="28"/>
        </w:rPr>
        <w:t>Волглград</w:t>
      </w:r>
      <w:proofErr w:type="spellEnd"/>
      <w:r>
        <w:rPr>
          <w:rFonts w:ascii="Times New Roman" w:hAnsi="Times New Roman"/>
          <w:sz w:val="28"/>
          <w:szCs w:val="28"/>
        </w:rPr>
        <w:t xml:space="preserve">: ИТД «Корифей». – 80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ОБЖ. Подготовительная группа. Разработки занятий. I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часть. Изд. 2-е переработанное./ Сост. </w:t>
      </w:r>
      <w:proofErr w:type="spellStart"/>
      <w:r>
        <w:rPr>
          <w:rFonts w:ascii="Times New Roman" w:hAnsi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М.А. – </w:t>
      </w:r>
      <w:proofErr w:type="spellStart"/>
      <w:r>
        <w:rPr>
          <w:rFonts w:ascii="Times New Roman" w:hAnsi="Times New Roman"/>
          <w:sz w:val="28"/>
          <w:szCs w:val="28"/>
        </w:rPr>
        <w:t>Волглград</w:t>
      </w:r>
      <w:proofErr w:type="spellEnd"/>
      <w:r>
        <w:rPr>
          <w:rFonts w:ascii="Times New Roman" w:hAnsi="Times New Roman"/>
          <w:sz w:val="28"/>
          <w:szCs w:val="28"/>
        </w:rPr>
        <w:t xml:space="preserve">: ИТД «Корифей». – 80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/>
          <w:sz w:val="28"/>
          <w:szCs w:val="28"/>
        </w:rPr>
        <w:t>Молодова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Нравственно-экологическое воспитание старших дошкольников: Пособие для педагогов дошкольных учреждений. - 2-е изд.  – </w:t>
      </w:r>
      <w:proofErr w:type="spellStart"/>
      <w:r>
        <w:rPr>
          <w:rFonts w:ascii="Times New Roman" w:hAnsi="Times New Roman"/>
          <w:sz w:val="28"/>
          <w:szCs w:val="28"/>
        </w:rPr>
        <w:t>Мн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:. </w:t>
      </w:r>
      <w:proofErr w:type="gramEnd"/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Асар</w:t>
      </w:r>
      <w:proofErr w:type="spellEnd"/>
      <w:r>
        <w:rPr>
          <w:rFonts w:ascii="Times New Roman" w:hAnsi="Times New Roman"/>
          <w:sz w:val="28"/>
          <w:szCs w:val="28"/>
        </w:rPr>
        <w:t>», 2001. – 112с.</w:t>
      </w:r>
    </w:p>
    <w:p w:rsidR="009035AD" w:rsidRDefault="009035AD" w:rsidP="009035AD">
      <w:pPr>
        <w:numPr>
          <w:ilvl w:val="0"/>
          <w:numId w:val="3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Правила дорожного движения: система обучения дошкольников / авт. – сост.  Т.Г. Кобзева, И.А. Холодова, Г.С. Александрова. – Волгоград: Учитель, 2011. – 219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3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Т.А. Шорыгина. Осторожные сказки. Безопасность для малышей. – М.: Прометей; Книголюб, 2003. 80с. (Развивающие сказки для детей)</w:t>
      </w:r>
    </w:p>
    <w:p w:rsidR="009035AD" w:rsidRDefault="009035AD" w:rsidP="009035AD">
      <w:pPr>
        <w:numPr>
          <w:ilvl w:val="0"/>
          <w:numId w:val="3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Н.А. Карпухина. Программная разработка образовательных областей в старшей группе. Практическое пособие для воспитателей и методистов ДОУ. – Воронеж: ИП </w:t>
      </w:r>
      <w:proofErr w:type="spellStart"/>
      <w:r>
        <w:rPr>
          <w:sz w:val="28"/>
          <w:szCs w:val="28"/>
        </w:rPr>
        <w:t>Лакоценина</w:t>
      </w:r>
      <w:proofErr w:type="spellEnd"/>
      <w:r>
        <w:rPr>
          <w:sz w:val="28"/>
          <w:szCs w:val="28"/>
        </w:rPr>
        <w:t xml:space="preserve"> Н.А., 2012 – 288 с.</w:t>
      </w:r>
    </w:p>
    <w:p w:rsidR="009035AD" w:rsidRDefault="009035AD" w:rsidP="009035AD">
      <w:pPr>
        <w:numPr>
          <w:ilvl w:val="0"/>
          <w:numId w:val="3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Н.А. Карпухина. Программная разработка образовательных областей в средней группе. Практическое пособие для воспитателей и методистов ДОУ. – Воронеж: ИП </w:t>
      </w:r>
      <w:proofErr w:type="spellStart"/>
      <w:r>
        <w:rPr>
          <w:sz w:val="28"/>
          <w:szCs w:val="28"/>
        </w:rPr>
        <w:t>Лакоценина</w:t>
      </w:r>
      <w:proofErr w:type="spellEnd"/>
      <w:r>
        <w:rPr>
          <w:sz w:val="28"/>
          <w:szCs w:val="28"/>
        </w:rPr>
        <w:t xml:space="preserve"> Н.А., 2012 – 288 с.</w:t>
      </w:r>
    </w:p>
    <w:p w:rsidR="009035AD" w:rsidRDefault="009035AD" w:rsidP="009035AD">
      <w:pPr>
        <w:numPr>
          <w:ilvl w:val="0"/>
          <w:numId w:val="3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Л.Е. Белоусова. Удивительные истории. Конспекты занятий по развитию речи с использованием элементов ТРИЗ для детей старшего дошкольного возраста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редакцией Б.Б. </w:t>
      </w:r>
      <w:proofErr w:type="spellStart"/>
      <w:r>
        <w:rPr>
          <w:sz w:val="28"/>
          <w:szCs w:val="28"/>
        </w:rPr>
        <w:t>Финкельштейн</w:t>
      </w:r>
      <w:proofErr w:type="spellEnd"/>
      <w:r>
        <w:rPr>
          <w:sz w:val="28"/>
          <w:szCs w:val="28"/>
        </w:rPr>
        <w:t xml:space="preserve">. – СПб.: «ДЕТСТВО-ПРЕСС», 2002.- 128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Корней Чуковский. Муха-Цокотуха. ООО «Издательство «Фламинго», 2008</w:t>
      </w:r>
    </w:p>
    <w:p w:rsidR="009035AD" w:rsidRDefault="009035AD" w:rsidP="009035AD">
      <w:pPr>
        <w:numPr>
          <w:ilvl w:val="0"/>
          <w:numId w:val="3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Л.Н. Лаврова. Разработка основной общеобразовательной программы ДОУ: учебно-методическое пособие / Л.Н. Лаврова, И.В. Чеботарева,  Л.Ю. </w:t>
      </w:r>
      <w:proofErr w:type="spellStart"/>
      <w:r>
        <w:rPr>
          <w:sz w:val="28"/>
          <w:szCs w:val="28"/>
        </w:rPr>
        <w:t>Демихова</w:t>
      </w:r>
      <w:proofErr w:type="spellEnd"/>
      <w:r>
        <w:rPr>
          <w:sz w:val="28"/>
          <w:szCs w:val="28"/>
        </w:rPr>
        <w:t>. – Липецк: ЛИРО, 2011. – 116с.</w:t>
      </w:r>
    </w:p>
    <w:p w:rsidR="009035AD" w:rsidRDefault="009035AD" w:rsidP="009035AD">
      <w:pPr>
        <w:numPr>
          <w:ilvl w:val="0"/>
          <w:numId w:val="3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представлений о себе у старших дошкольников: игры-занятия / авт. – сост. М.Н. </w:t>
      </w:r>
      <w:proofErr w:type="spellStart"/>
      <w:r>
        <w:rPr>
          <w:sz w:val="28"/>
          <w:szCs w:val="28"/>
        </w:rPr>
        <w:t>Сигимова</w:t>
      </w:r>
      <w:proofErr w:type="spellEnd"/>
      <w:r>
        <w:rPr>
          <w:sz w:val="28"/>
          <w:szCs w:val="28"/>
        </w:rPr>
        <w:t>. – Волгоград: Учитель, 2009. – 166с.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С.О. Занятия по культуре поведения с дошкольниками и младшими школьниками: Литературный и музыкально-игровой </w:t>
      </w:r>
      <w:proofErr w:type="spellStart"/>
      <w:r>
        <w:rPr>
          <w:rFonts w:ascii="Times New Roman" w:hAnsi="Times New Roman"/>
          <w:sz w:val="28"/>
          <w:szCs w:val="28"/>
        </w:rPr>
        <w:t>материал</w:t>
      </w:r>
      <w:proofErr w:type="gramStart"/>
      <w:r>
        <w:rPr>
          <w:rFonts w:ascii="Times New Roman" w:hAnsi="Times New Roman"/>
          <w:sz w:val="28"/>
          <w:szCs w:val="28"/>
        </w:rPr>
        <w:t>:У</w:t>
      </w:r>
      <w:proofErr w:type="gramEnd"/>
      <w:r>
        <w:rPr>
          <w:rFonts w:ascii="Times New Roman" w:hAnsi="Times New Roman"/>
          <w:sz w:val="28"/>
          <w:szCs w:val="28"/>
        </w:rPr>
        <w:t>чеб.-метод</w:t>
      </w:r>
      <w:proofErr w:type="spellEnd"/>
      <w:r>
        <w:rPr>
          <w:rFonts w:ascii="Times New Roman" w:hAnsi="Times New Roman"/>
          <w:sz w:val="28"/>
          <w:szCs w:val="28"/>
        </w:rPr>
        <w:t xml:space="preserve">. Пособие.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 xml:space="preserve">. изд. центр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2000. – 80с.: ноты. – (Воспитание и доп. образование детей)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Михалков. Мы едем, едем, едем… «Издательство «Самовар», составление, серийное оформление.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Физкультурно-оздоровительная работа в ДОУ: из опыта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/>
          <w:sz w:val="28"/>
          <w:szCs w:val="28"/>
        </w:rPr>
        <w:t xml:space="preserve">вт. – сост. О.Н. Моргунова.- Воронеж: ЧП </w:t>
      </w:r>
      <w:proofErr w:type="spellStart"/>
      <w:r>
        <w:rPr>
          <w:rFonts w:ascii="Times New Roman" w:hAnsi="Times New Roman"/>
          <w:sz w:val="28"/>
          <w:szCs w:val="28"/>
        </w:rPr>
        <w:t>Лакоценин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С. С. , 2007. – 176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Здоровье и физическое развитие детей в дошкольных образовательных учреждениях: проблемы и пути оптимизации материалы Всероссийского совещания. – М.: Издательство ГНОМ и Д, 2002. – 320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Луконина Н.Н., </w:t>
      </w:r>
      <w:proofErr w:type="spellStart"/>
      <w:r>
        <w:rPr>
          <w:rFonts w:ascii="Times New Roman" w:hAnsi="Times New Roman"/>
          <w:sz w:val="28"/>
          <w:szCs w:val="28"/>
        </w:rPr>
        <w:t>Чадова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Л.Е. Физкультурные праздники в детском саду. – М.: Айрис-пресс, 2003. – 128 с.: ил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ноты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Оздоровительная работа в дошкольных образовательных учреждениях по программе «Остров здоровья» / авт. – сост. Е. Ю. Александрова. – Волгоград: Учитель, 2006. – 151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035AD" w:rsidRDefault="009035AD" w:rsidP="009035AD">
      <w:pPr>
        <w:pStyle w:val="a5"/>
        <w:widowControl/>
        <w:numPr>
          <w:ilvl w:val="0"/>
          <w:numId w:val="3"/>
        </w:numPr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Л.Е. Белоусова. Удивительные истории. Конспекты занятий по развитию речи с использованием элементов ТРИЗ для детей старшего дошкольного возраста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редакцией Б.Б. </w:t>
      </w:r>
      <w:proofErr w:type="spellStart"/>
      <w:r>
        <w:rPr>
          <w:sz w:val="28"/>
          <w:szCs w:val="28"/>
        </w:rPr>
        <w:t>Финкельштейн</w:t>
      </w:r>
      <w:proofErr w:type="spellEnd"/>
      <w:r>
        <w:rPr>
          <w:sz w:val="28"/>
          <w:szCs w:val="28"/>
        </w:rPr>
        <w:t xml:space="preserve">. – СПб.: «ДЕТСТВО-ПРЕСС», 2002. - 128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по развитию речи в детском саду. Программа </w:t>
      </w:r>
      <w:r>
        <w:rPr>
          <w:rFonts w:ascii="Times New Roman" w:hAnsi="Times New Roman"/>
          <w:sz w:val="28"/>
          <w:szCs w:val="28"/>
        </w:rPr>
        <w:tab/>
        <w:t xml:space="preserve"> и конспекты. Книга для воспитателей детского  ада / О.С. Ушакова, А.Г. </w:t>
      </w:r>
      <w:proofErr w:type="spellStart"/>
      <w:r>
        <w:rPr>
          <w:rFonts w:ascii="Times New Roman" w:hAnsi="Times New Roman"/>
          <w:sz w:val="28"/>
          <w:szCs w:val="28"/>
        </w:rPr>
        <w:t>Арушанова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А.И. </w:t>
      </w:r>
      <w:proofErr w:type="spellStart"/>
      <w:r>
        <w:rPr>
          <w:rFonts w:ascii="Times New Roman" w:hAnsi="Times New Roman"/>
          <w:sz w:val="28"/>
          <w:szCs w:val="28"/>
        </w:rPr>
        <w:t>Максаков</w:t>
      </w:r>
      <w:proofErr w:type="gramStart"/>
      <w:r>
        <w:rPr>
          <w:rFonts w:ascii="Times New Roman" w:hAnsi="Times New Roman"/>
          <w:sz w:val="28"/>
          <w:szCs w:val="28"/>
        </w:rPr>
        <w:t>,Е</w:t>
      </w:r>
      <w:proofErr w:type="gramEnd"/>
      <w:r>
        <w:rPr>
          <w:rFonts w:ascii="Times New Roman" w:hAnsi="Times New Roman"/>
          <w:sz w:val="28"/>
          <w:szCs w:val="28"/>
        </w:rPr>
        <w:t>.М</w:t>
      </w:r>
      <w:proofErr w:type="spellEnd"/>
      <w:r>
        <w:rPr>
          <w:rFonts w:ascii="Times New Roman" w:hAnsi="Times New Roman"/>
          <w:sz w:val="28"/>
          <w:szCs w:val="28"/>
        </w:rPr>
        <w:t xml:space="preserve">. Струнина, Т.М. </w:t>
      </w:r>
      <w:proofErr w:type="spellStart"/>
      <w:r>
        <w:rPr>
          <w:rFonts w:ascii="Times New Roman" w:hAnsi="Times New Roman"/>
          <w:sz w:val="28"/>
          <w:szCs w:val="28"/>
        </w:rPr>
        <w:t>Юртайкина</w:t>
      </w:r>
      <w:proofErr w:type="spellEnd"/>
      <w:r>
        <w:rPr>
          <w:rFonts w:ascii="Times New Roman" w:hAnsi="Times New Roman"/>
          <w:sz w:val="28"/>
          <w:szCs w:val="28"/>
        </w:rPr>
        <w:t>; Под ред. О.С. Ушаковой - М.: Изд-во «Совершенство», 1999. – 384 с.</w:t>
      </w:r>
    </w:p>
    <w:p w:rsidR="009035AD" w:rsidRDefault="009035AD" w:rsidP="009035AD">
      <w:pPr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Коноваленко</w:t>
      </w:r>
      <w:proofErr w:type="spellEnd"/>
      <w:r>
        <w:rPr>
          <w:bCs/>
          <w:sz w:val="28"/>
          <w:szCs w:val="28"/>
        </w:rPr>
        <w:t xml:space="preserve"> В.В., </w:t>
      </w:r>
      <w:proofErr w:type="spellStart"/>
      <w:r>
        <w:rPr>
          <w:bCs/>
          <w:sz w:val="28"/>
          <w:szCs w:val="28"/>
        </w:rPr>
        <w:t>Коноваленко</w:t>
      </w:r>
      <w:proofErr w:type="spellEnd"/>
      <w:r>
        <w:rPr>
          <w:bCs/>
          <w:sz w:val="28"/>
          <w:szCs w:val="28"/>
        </w:rPr>
        <w:t xml:space="preserve"> С.В. Развитие связной речи. Фронтальные логопедические занятия по лексико-семантической теме «Весна» в подготовительной к школе группе для детей с ОНР. Методическое пособие. – М.: «Издательство ГНОМ и </w:t>
      </w:r>
      <w:proofErr w:type="spellStart"/>
      <w:proofErr w:type="gramStart"/>
      <w:r>
        <w:rPr>
          <w:bCs/>
          <w:sz w:val="28"/>
          <w:szCs w:val="28"/>
        </w:rPr>
        <w:t>и</w:t>
      </w:r>
      <w:proofErr w:type="spellEnd"/>
      <w:proofErr w:type="gramEnd"/>
      <w:r>
        <w:rPr>
          <w:bCs/>
          <w:sz w:val="28"/>
          <w:szCs w:val="28"/>
        </w:rPr>
        <w:t xml:space="preserve"> Д», 2002. – 104 с.</w:t>
      </w:r>
    </w:p>
    <w:p w:rsidR="009035AD" w:rsidRDefault="009035AD" w:rsidP="009035AD">
      <w:pPr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Коноваленко</w:t>
      </w:r>
      <w:proofErr w:type="spellEnd"/>
      <w:r>
        <w:rPr>
          <w:bCs/>
          <w:sz w:val="28"/>
          <w:szCs w:val="28"/>
        </w:rPr>
        <w:t xml:space="preserve"> В.В., </w:t>
      </w:r>
      <w:proofErr w:type="spellStart"/>
      <w:r>
        <w:rPr>
          <w:bCs/>
          <w:sz w:val="28"/>
          <w:szCs w:val="28"/>
        </w:rPr>
        <w:t>Коноваленко</w:t>
      </w:r>
      <w:proofErr w:type="spellEnd"/>
      <w:r>
        <w:rPr>
          <w:bCs/>
          <w:sz w:val="28"/>
          <w:szCs w:val="28"/>
        </w:rPr>
        <w:t xml:space="preserve"> С.В. Развитие связной речи. Фронтальные логопедические занятия по лексико-семантической теме «Человек: я, мой дом, моя семья, моя страна». – М.: «Издательство ГНОМ и </w:t>
      </w:r>
      <w:proofErr w:type="spellStart"/>
      <w:proofErr w:type="gramStart"/>
      <w:r>
        <w:rPr>
          <w:bCs/>
          <w:sz w:val="28"/>
          <w:szCs w:val="28"/>
        </w:rPr>
        <w:t>и</w:t>
      </w:r>
      <w:proofErr w:type="spellEnd"/>
      <w:proofErr w:type="gramEnd"/>
      <w:r>
        <w:rPr>
          <w:bCs/>
          <w:sz w:val="28"/>
          <w:szCs w:val="28"/>
        </w:rPr>
        <w:t xml:space="preserve"> Д», 2002. – 104 с.</w:t>
      </w:r>
    </w:p>
    <w:p w:rsidR="009035AD" w:rsidRDefault="009035AD" w:rsidP="009035AD">
      <w:pPr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Н.В. </w:t>
      </w:r>
      <w:proofErr w:type="spellStart"/>
      <w:r>
        <w:rPr>
          <w:bCs/>
          <w:sz w:val="28"/>
          <w:szCs w:val="28"/>
        </w:rPr>
        <w:t>Волчкова</w:t>
      </w:r>
      <w:proofErr w:type="spellEnd"/>
      <w:r>
        <w:rPr>
          <w:bCs/>
          <w:sz w:val="28"/>
          <w:szCs w:val="28"/>
        </w:rPr>
        <w:t xml:space="preserve">, Н.В.Степанова.  Конспекты занятий в старшей группе детского сада. Развитие речи. Практическое пособие для воспитателей и методистов в ДОУ. – Воронеж: ТЦ «Учитель»,  2006. – 111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Конспекты интегрированных занятий во второй младшей группе детского сада. Ознакомление с художественной литературой. Развитие речи. Обучение грамоте: Практическое пособие для воспитателей ДОУ</w:t>
      </w:r>
      <w:proofErr w:type="gramStart"/>
      <w:r>
        <w:rPr>
          <w:bCs/>
          <w:sz w:val="28"/>
          <w:szCs w:val="28"/>
        </w:rPr>
        <w:t xml:space="preserve"> // А</w:t>
      </w:r>
      <w:proofErr w:type="gramEnd"/>
      <w:r>
        <w:rPr>
          <w:bCs/>
          <w:sz w:val="28"/>
          <w:szCs w:val="28"/>
        </w:rPr>
        <w:t xml:space="preserve">вт. – сост. </w:t>
      </w:r>
      <w:proofErr w:type="spellStart"/>
      <w:r>
        <w:rPr>
          <w:bCs/>
          <w:sz w:val="28"/>
          <w:szCs w:val="28"/>
        </w:rPr>
        <w:t>Аджи</w:t>
      </w:r>
      <w:proofErr w:type="spellEnd"/>
      <w:r>
        <w:rPr>
          <w:bCs/>
          <w:sz w:val="28"/>
          <w:szCs w:val="28"/>
        </w:rPr>
        <w:t xml:space="preserve"> А.В. – Воронеж: «Учитель»,  2006. – 170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Стрелкова Л.П. Уроки сказок.- М.: Педагогика, 1989. – 128 с.: ил.</w:t>
      </w:r>
    </w:p>
    <w:p w:rsidR="009035AD" w:rsidRDefault="009035AD" w:rsidP="009035AD">
      <w:pPr>
        <w:numPr>
          <w:ilvl w:val="0"/>
          <w:numId w:val="3"/>
        </w:numPr>
        <w:spacing w:line="276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proofErr w:type="spellStart"/>
      <w:r>
        <w:rPr>
          <w:bCs/>
          <w:sz w:val="28"/>
          <w:szCs w:val="28"/>
        </w:rPr>
        <w:t>Шумаева</w:t>
      </w:r>
      <w:proofErr w:type="spellEnd"/>
      <w:r>
        <w:rPr>
          <w:bCs/>
          <w:sz w:val="28"/>
          <w:szCs w:val="28"/>
        </w:rPr>
        <w:t xml:space="preserve">. Как хорошо уметь читать!.. обучение дошкольников чтению: Программа-конспект. – СПб: «Детство-пресс», 1999. -  188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/ (</w:t>
      </w:r>
      <w:proofErr w:type="gramStart"/>
      <w:r>
        <w:rPr>
          <w:bCs/>
          <w:sz w:val="28"/>
          <w:szCs w:val="28"/>
        </w:rPr>
        <w:t>Из</w:t>
      </w:r>
      <w:proofErr w:type="gramEnd"/>
      <w:r>
        <w:rPr>
          <w:bCs/>
          <w:sz w:val="28"/>
          <w:szCs w:val="28"/>
        </w:rPr>
        <w:t xml:space="preserve"> опыта педагога)</w:t>
      </w:r>
    </w:p>
    <w:p w:rsidR="009035AD" w:rsidRDefault="009035AD" w:rsidP="009035AD">
      <w:pPr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Жукова Н.С. Букварь: учебное пособие / Н.С. Жукова. – М.: </w:t>
      </w:r>
      <w:proofErr w:type="spellStart"/>
      <w:r>
        <w:rPr>
          <w:bCs/>
          <w:sz w:val="28"/>
          <w:szCs w:val="28"/>
        </w:rPr>
        <w:t>Эксмо</w:t>
      </w:r>
      <w:proofErr w:type="spellEnd"/>
      <w:r>
        <w:rPr>
          <w:bCs/>
          <w:sz w:val="28"/>
          <w:szCs w:val="28"/>
        </w:rPr>
        <w:t>, 2012. – 96 с.: ил.</w:t>
      </w:r>
    </w:p>
    <w:p w:rsidR="009035AD" w:rsidRDefault="009035AD" w:rsidP="009035AD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Лыкова И. А. Изобразительная деятельность в детском саду. Ранний возраст (образовательная область «Художественное творчество»):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- методическое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М.: «Цветной мир», 2012. – 144 с., </w:t>
      </w:r>
      <w:proofErr w:type="spellStart"/>
      <w:r>
        <w:rPr>
          <w:rFonts w:ascii="Times New Roman" w:hAnsi="Times New Roman"/>
          <w:sz w:val="28"/>
          <w:szCs w:val="28"/>
        </w:rPr>
        <w:t>переизд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дораб</w:t>
      </w:r>
      <w:proofErr w:type="spellEnd"/>
      <w:r>
        <w:rPr>
          <w:rFonts w:ascii="Times New Roman" w:hAnsi="Times New Roman"/>
          <w:sz w:val="28"/>
          <w:szCs w:val="28"/>
        </w:rPr>
        <w:t>. и доп.</w:t>
      </w:r>
    </w:p>
    <w:p w:rsidR="009035AD" w:rsidRDefault="009035AD" w:rsidP="009035A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А. С. Галанов, С. Н. Корнилова, С. Л. Куликова Занятия с дошкольниками по изобразительному искусству. – М.: ТЦ «Сфера», 2000. – 80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Н.А. Алексеевская. Озорной карандаш. - М.: «Лист», 1999. – 144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Н.В. Дубровская. Рисунки из ладошек: Рабочая тетрадь для детей 4-5 лет. –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ДЕТСВО-ПРЕСС», 2004. – 24с., ил.</w:t>
      </w:r>
    </w:p>
    <w:p w:rsidR="009035AD" w:rsidRDefault="009035AD" w:rsidP="009035A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Щабельникова</w:t>
      </w:r>
      <w:proofErr w:type="spellEnd"/>
      <w:r>
        <w:rPr>
          <w:sz w:val="28"/>
          <w:szCs w:val="28"/>
        </w:rPr>
        <w:t xml:space="preserve">, Е. Каминская  Я леплю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пластина</w:t>
      </w:r>
      <w:proofErr w:type="gramEnd"/>
      <w:r>
        <w:rPr>
          <w:sz w:val="28"/>
          <w:szCs w:val="28"/>
        </w:rPr>
        <w:t>… - М.: ООО ИКТЦ «ЛАДА», 2010. 168 с., ил.</w:t>
      </w:r>
    </w:p>
    <w:p w:rsidR="009035AD" w:rsidRDefault="009035AD" w:rsidP="009035A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О.Ю.Тихомирова, Г.А. Лебедева. Пластилиновая картина: Для работы с детьми дошкольного и младшего возраста. М.: МОЗАИКА-СИНТЕЗ, 2011. – 64 с.,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вкл</w:t>
      </w:r>
      <w:proofErr w:type="spellEnd"/>
      <w:r>
        <w:rPr>
          <w:sz w:val="28"/>
          <w:szCs w:val="28"/>
        </w:rPr>
        <w:t>.</w:t>
      </w:r>
    </w:p>
    <w:p w:rsidR="009035AD" w:rsidRDefault="009035AD" w:rsidP="009035AD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А.Н. Малышева. Аппликация в детском саду. Конспекты занятий в младшей, средней, старшей и подготовительных группах / А.Н. Малышева, Н.В. Ермолаева, З.М. </w:t>
      </w:r>
      <w:proofErr w:type="spellStart"/>
      <w:r>
        <w:rPr>
          <w:rFonts w:ascii="Times New Roman" w:hAnsi="Times New Roman"/>
          <w:sz w:val="28"/>
          <w:szCs w:val="28"/>
        </w:rPr>
        <w:t>Поварченкова</w:t>
      </w:r>
      <w:proofErr w:type="spellEnd"/>
      <w:r>
        <w:rPr>
          <w:rFonts w:ascii="Times New Roman" w:hAnsi="Times New Roman"/>
          <w:sz w:val="28"/>
          <w:szCs w:val="28"/>
        </w:rPr>
        <w:t>; художники Е.А. Афоничева, В.Н. Куров. – Ярославль: Академия развития, 2010. – 240 с.: ил.</w:t>
      </w:r>
    </w:p>
    <w:p w:rsidR="009035AD" w:rsidRDefault="009035AD" w:rsidP="009035A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И. Агапова, М. Давыдова. Аппликация. /   М.: ООО ИКТЦ «ЛАДА», 2009. - 192 с. + 8, ил.</w:t>
      </w:r>
    </w:p>
    <w:p w:rsidR="009035AD" w:rsidRDefault="009035AD" w:rsidP="009035A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Волкова Н.В. подарки к празднику своими руками / Волкова Н.В.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/Д: Феникс, 2009. – 252, [1]: ил.</w:t>
      </w:r>
    </w:p>
    <w:p w:rsidR="009035AD" w:rsidRDefault="009035AD" w:rsidP="009035AD">
      <w:pPr>
        <w:numPr>
          <w:ilvl w:val="0"/>
          <w:numId w:val="4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Г.Зайцев – «Уроки </w:t>
      </w:r>
      <w:proofErr w:type="spellStart"/>
      <w:r>
        <w:rPr>
          <w:bCs/>
          <w:sz w:val="28"/>
          <w:szCs w:val="28"/>
        </w:rPr>
        <w:t>Мойдодыра</w:t>
      </w:r>
      <w:proofErr w:type="spellEnd"/>
      <w:r>
        <w:rPr>
          <w:bCs/>
          <w:sz w:val="28"/>
          <w:szCs w:val="28"/>
        </w:rPr>
        <w:t>» - Санкт-Петербург «</w:t>
      </w:r>
      <w:proofErr w:type="spellStart"/>
      <w:r>
        <w:rPr>
          <w:bCs/>
          <w:sz w:val="28"/>
          <w:szCs w:val="28"/>
        </w:rPr>
        <w:t>Акцидент</w:t>
      </w:r>
      <w:proofErr w:type="spellEnd"/>
      <w:r>
        <w:rPr>
          <w:bCs/>
          <w:sz w:val="28"/>
          <w:szCs w:val="28"/>
        </w:rPr>
        <w:t>» 1999</w:t>
      </w:r>
    </w:p>
    <w:p w:rsidR="009035AD" w:rsidRDefault="009035AD" w:rsidP="009035AD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Здоровьесберегающие</w:t>
      </w:r>
      <w:proofErr w:type="spellEnd"/>
      <w:r>
        <w:rPr>
          <w:rFonts w:eastAsia="MS Mincho"/>
          <w:sz w:val="28"/>
          <w:szCs w:val="28"/>
        </w:rPr>
        <w:t xml:space="preserve"> технологии в ДОУ / Л.В. </w:t>
      </w:r>
      <w:proofErr w:type="spellStart"/>
      <w:r>
        <w:rPr>
          <w:rFonts w:eastAsia="MS Mincho"/>
          <w:sz w:val="28"/>
          <w:szCs w:val="28"/>
        </w:rPr>
        <w:t>Гаврючина</w:t>
      </w:r>
      <w:proofErr w:type="spellEnd"/>
      <w:r>
        <w:rPr>
          <w:rFonts w:eastAsia="MS Mincho"/>
          <w:sz w:val="28"/>
          <w:szCs w:val="28"/>
        </w:rPr>
        <w:t xml:space="preserve">.  М., ТЦ Сфера, 2008. </w:t>
      </w:r>
    </w:p>
    <w:p w:rsidR="009035AD" w:rsidRDefault="009035AD" w:rsidP="009035AD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Оздоровительная работа в ДОУ / Г.А. Широкова. - Ростов </w:t>
      </w:r>
      <w:proofErr w:type="spellStart"/>
      <w:r>
        <w:rPr>
          <w:rFonts w:eastAsia="MS Mincho"/>
          <w:sz w:val="28"/>
          <w:szCs w:val="28"/>
        </w:rPr>
        <w:t>н</w:t>
      </w:r>
      <w:proofErr w:type="spellEnd"/>
      <w:proofErr w:type="gramStart"/>
      <w:r>
        <w:rPr>
          <w:rFonts w:eastAsia="MS Mincho"/>
          <w:sz w:val="28"/>
          <w:szCs w:val="28"/>
        </w:rPr>
        <w:t>/Д</w:t>
      </w:r>
      <w:proofErr w:type="gramEnd"/>
      <w:r>
        <w:rPr>
          <w:rFonts w:eastAsia="MS Mincho"/>
          <w:sz w:val="28"/>
          <w:szCs w:val="28"/>
        </w:rPr>
        <w:t>: Феникс, 2009.</w:t>
      </w:r>
    </w:p>
    <w:p w:rsidR="009035AD" w:rsidRDefault="009035AD" w:rsidP="009035AD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Оздоровление детей в условиях детского сада / Л.В. Кочеткова. - М., ТЦ Сфера, 2008.</w:t>
      </w:r>
    </w:p>
    <w:p w:rsidR="009035AD" w:rsidRDefault="009035AD" w:rsidP="009035AD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Физическое развитие детей 2 – 7 лет. Развернутое перспективное планирование по программе «Детство» / авт.-сост. И.М. Сучкова, Е.А. Мартынова, Н.А. Давыдова. – Волгоград: Учитель, 2012. – 189 </w:t>
      </w:r>
      <w:proofErr w:type="gramStart"/>
      <w:r>
        <w:rPr>
          <w:rFonts w:eastAsia="MS Mincho"/>
          <w:sz w:val="28"/>
          <w:szCs w:val="28"/>
        </w:rPr>
        <w:t>с</w:t>
      </w:r>
      <w:proofErr w:type="gramEnd"/>
      <w:r>
        <w:rPr>
          <w:rFonts w:eastAsia="MS Mincho"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Формирование представлений о здоровом образе жизни дошкольников / И.М. Новикова. – М., Мозаика-Синтез, 2009</w:t>
      </w:r>
    </w:p>
    <w:p w:rsidR="009035AD" w:rsidRDefault="009035AD" w:rsidP="009035A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Г.К.Зайцев. Уроки Айболита. Санкт-Петербург. «Детство-Пресс» 2001г.</w:t>
      </w:r>
    </w:p>
    <w:p w:rsidR="00A632CB" w:rsidRDefault="009035AD" w:rsidP="00A632CB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 xml:space="preserve">. Тематические дни и недели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/саду. Москва. ТЦ «Сфера» 2006г</w:t>
      </w:r>
    </w:p>
    <w:p w:rsidR="009035AD" w:rsidRPr="00A632CB" w:rsidRDefault="007C6DB9" w:rsidP="00A632CB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A632CB">
        <w:rPr>
          <w:sz w:val="28"/>
          <w:szCs w:val="28"/>
        </w:rPr>
        <w:t>Петерсон</w:t>
      </w:r>
      <w:proofErr w:type="spellEnd"/>
      <w:r w:rsidRPr="00A632CB">
        <w:rPr>
          <w:sz w:val="28"/>
          <w:szCs w:val="28"/>
        </w:rPr>
        <w:t xml:space="preserve"> «</w:t>
      </w:r>
      <w:proofErr w:type="spellStart"/>
      <w:r w:rsidRPr="00A632CB">
        <w:rPr>
          <w:sz w:val="28"/>
          <w:szCs w:val="28"/>
        </w:rPr>
        <w:t>Игралочка</w:t>
      </w:r>
      <w:proofErr w:type="gramStart"/>
      <w:r w:rsidRPr="00A632CB">
        <w:rPr>
          <w:sz w:val="28"/>
          <w:szCs w:val="28"/>
        </w:rPr>
        <w:t>.М</w:t>
      </w:r>
      <w:proofErr w:type="gramEnd"/>
      <w:r w:rsidRPr="00A632CB">
        <w:rPr>
          <w:sz w:val="28"/>
          <w:szCs w:val="28"/>
        </w:rPr>
        <w:t>атематика</w:t>
      </w:r>
      <w:proofErr w:type="spellEnd"/>
      <w:r w:rsidRPr="00A632CB">
        <w:rPr>
          <w:sz w:val="28"/>
          <w:szCs w:val="28"/>
        </w:rPr>
        <w:t xml:space="preserve"> для детей 3-4 лет» Москва « </w:t>
      </w:r>
      <w:proofErr w:type="spellStart"/>
      <w:r w:rsidRPr="00A632CB">
        <w:rPr>
          <w:sz w:val="28"/>
          <w:szCs w:val="28"/>
        </w:rPr>
        <w:t>Ювента</w:t>
      </w:r>
      <w:proofErr w:type="spellEnd"/>
      <w:r w:rsidRPr="00A632CB">
        <w:rPr>
          <w:sz w:val="28"/>
          <w:szCs w:val="28"/>
        </w:rPr>
        <w:t>»2008г.</w:t>
      </w:r>
    </w:p>
    <w:p w:rsidR="009035AD" w:rsidRPr="00A632CB" w:rsidRDefault="009035AD" w:rsidP="009035AD">
      <w:pPr>
        <w:rPr>
          <w:sz w:val="28"/>
          <w:szCs w:val="28"/>
        </w:rPr>
      </w:pPr>
    </w:p>
    <w:p w:rsidR="008C72E0" w:rsidRDefault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Default="008C72E0" w:rsidP="008C72E0"/>
    <w:p w:rsidR="008C72E0" w:rsidRDefault="008C72E0" w:rsidP="008C72E0"/>
    <w:p w:rsidR="008C72E0" w:rsidRDefault="008C72E0" w:rsidP="008C72E0"/>
    <w:p w:rsidR="00B82124" w:rsidRDefault="00B82124" w:rsidP="008C72E0">
      <w:pPr>
        <w:jc w:val="center"/>
      </w:pPr>
    </w:p>
    <w:p w:rsidR="008C72E0" w:rsidRDefault="008C72E0" w:rsidP="008C72E0">
      <w:pPr>
        <w:jc w:val="center"/>
      </w:pPr>
    </w:p>
    <w:p w:rsidR="008C72E0" w:rsidRDefault="008C72E0" w:rsidP="008C72E0">
      <w:pPr>
        <w:jc w:val="center"/>
      </w:pPr>
    </w:p>
    <w:p w:rsidR="008C72E0" w:rsidRDefault="008C72E0" w:rsidP="008C72E0">
      <w:pPr>
        <w:jc w:val="center"/>
      </w:pPr>
    </w:p>
    <w:p w:rsidR="008C72E0" w:rsidRDefault="008C72E0" w:rsidP="008C72E0">
      <w:pPr>
        <w:jc w:val="center"/>
      </w:pPr>
    </w:p>
    <w:p w:rsidR="008C72E0" w:rsidRDefault="008C72E0" w:rsidP="008C72E0">
      <w:pPr>
        <w:jc w:val="center"/>
      </w:pPr>
    </w:p>
    <w:p w:rsidR="00795E08" w:rsidRDefault="00795E08" w:rsidP="008C72E0">
      <w:pPr>
        <w:jc w:val="center"/>
      </w:pPr>
    </w:p>
    <w:p w:rsidR="008C72E0" w:rsidRDefault="008C72E0" w:rsidP="008C72E0">
      <w:pPr>
        <w:jc w:val="center"/>
      </w:pPr>
    </w:p>
    <w:p w:rsidR="008C72E0" w:rsidRDefault="008C72E0" w:rsidP="00A632CB"/>
    <w:p w:rsidR="008C72E0" w:rsidRPr="00771E43" w:rsidRDefault="008C72E0" w:rsidP="00771E43">
      <w:pPr>
        <w:jc w:val="center"/>
        <w:rPr>
          <w:sz w:val="28"/>
          <w:szCs w:val="28"/>
        </w:rPr>
      </w:pPr>
      <w:r w:rsidRPr="00771E43">
        <w:rPr>
          <w:sz w:val="28"/>
          <w:szCs w:val="28"/>
        </w:rPr>
        <w:lastRenderedPageBreak/>
        <w:t>РАСПИСАНИЕ ОБРАЗОВАТЕЛЬНОЙ ДЕЯТЕЛЬНОСТИ</w:t>
      </w:r>
    </w:p>
    <w:p w:rsidR="008C72E0" w:rsidRPr="00771E43" w:rsidRDefault="00661274" w:rsidP="00771E43">
      <w:pPr>
        <w:jc w:val="center"/>
        <w:rPr>
          <w:sz w:val="28"/>
          <w:szCs w:val="28"/>
        </w:rPr>
      </w:pPr>
      <w:r w:rsidRPr="00771E43">
        <w:rPr>
          <w:sz w:val="28"/>
          <w:szCs w:val="28"/>
        </w:rPr>
        <w:t xml:space="preserve">В МЛАДШЕЙ </w:t>
      </w:r>
      <w:r w:rsidR="008C72E0" w:rsidRPr="00771E43">
        <w:rPr>
          <w:sz w:val="28"/>
          <w:szCs w:val="28"/>
        </w:rPr>
        <w:t xml:space="preserve"> РАЗНОВОЗРАСТНОЙ ГРУППЕ</w:t>
      </w:r>
    </w:p>
    <w:p w:rsidR="008C72E0" w:rsidRPr="00771E43" w:rsidRDefault="008C72E0" w:rsidP="008C72E0">
      <w:pPr>
        <w:jc w:val="center"/>
        <w:rPr>
          <w:sz w:val="28"/>
          <w:szCs w:val="28"/>
        </w:rPr>
      </w:pPr>
    </w:p>
    <w:p w:rsidR="008C72E0" w:rsidRPr="00771E43" w:rsidRDefault="008C72E0" w:rsidP="008C72E0">
      <w:pPr>
        <w:tabs>
          <w:tab w:val="left" w:pos="3300"/>
        </w:tabs>
        <w:rPr>
          <w:sz w:val="28"/>
          <w:szCs w:val="28"/>
        </w:rPr>
      </w:pPr>
      <w:r w:rsidRPr="00771E43">
        <w:rPr>
          <w:sz w:val="28"/>
          <w:szCs w:val="28"/>
        </w:rPr>
        <w:tab/>
      </w:r>
    </w:p>
    <w:tbl>
      <w:tblPr>
        <w:tblStyle w:val="aa"/>
        <w:tblW w:w="0" w:type="auto"/>
        <w:tblLook w:val="04A0"/>
      </w:tblPr>
      <w:tblGrid>
        <w:gridCol w:w="2093"/>
        <w:gridCol w:w="4287"/>
        <w:gridCol w:w="3191"/>
      </w:tblGrid>
      <w:tr w:rsidR="008C72E0" w:rsidRPr="00771E43" w:rsidTr="008C72E0">
        <w:tc>
          <w:tcPr>
            <w:tcW w:w="2093" w:type="dxa"/>
          </w:tcPr>
          <w:p w:rsidR="008C72E0" w:rsidRPr="00771E43" w:rsidRDefault="008C72E0" w:rsidP="00771E43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ДНИ НЕДЕЛИ</w:t>
            </w:r>
          </w:p>
        </w:tc>
        <w:tc>
          <w:tcPr>
            <w:tcW w:w="4287" w:type="dxa"/>
          </w:tcPr>
          <w:p w:rsidR="008C72E0" w:rsidRPr="00771E43" w:rsidRDefault="00A632CB" w:rsidP="00771E43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ВИДЫ О</w:t>
            </w:r>
            <w:r w:rsidR="008C72E0" w:rsidRPr="00771E43">
              <w:rPr>
                <w:sz w:val="28"/>
                <w:szCs w:val="28"/>
              </w:rPr>
              <w:t>Д</w:t>
            </w:r>
          </w:p>
        </w:tc>
        <w:tc>
          <w:tcPr>
            <w:tcW w:w="3191" w:type="dxa"/>
          </w:tcPr>
          <w:p w:rsidR="008C72E0" w:rsidRPr="00771E43" w:rsidRDefault="008C72E0" w:rsidP="00771E43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ВРЕМЯ</w:t>
            </w:r>
          </w:p>
        </w:tc>
      </w:tr>
      <w:tr w:rsidR="008C72E0" w:rsidRPr="00771E43" w:rsidTr="008C72E0">
        <w:tc>
          <w:tcPr>
            <w:tcW w:w="2093" w:type="dxa"/>
          </w:tcPr>
          <w:p w:rsidR="008C72E0" w:rsidRPr="00771E43" w:rsidRDefault="008C72E0" w:rsidP="008C72E0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287" w:type="dxa"/>
          </w:tcPr>
          <w:p w:rsidR="00A0122A" w:rsidRPr="00771E43" w:rsidRDefault="008C72E0" w:rsidP="00A0122A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1.</w:t>
            </w:r>
            <w:r w:rsidR="00A0122A" w:rsidRPr="00771E43">
              <w:rPr>
                <w:rFonts w:eastAsiaTheme="minorEastAsia" w:cstheme="minorBidi"/>
                <w:sz w:val="28"/>
                <w:szCs w:val="28"/>
              </w:rPr>
              <w:t xml:space="preserve"> Лепка, аппликация</w:t>
            </w:r>
            <w:r w:rsidR="00A0122A" w:rsidRPr="00771E43">
              <w:rPr>
                <w:rFonts w:eastAsiaTheme="minorEastAsia" w:cstheme="minorBidi"/>
                <w:b/>
                <w:sz w:val="28"/>
                <w:szCs w:val="28"/>
              </w:rPr>
              <w:t xml:space="preserve">  </w:t>
            </w:r>
          </w:p>
          <w:p w:rsidR="00A0122A" w:rsidRPr="00771E43" w:rsidRDefault="008C72E0" w:rsidP="00A0122A">
            <w:pPr>
              <w:rPr>
                <w:rFonts w:eastAsiaTheme="minorEastAsia" w:cstheme="minorBidi"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2.</w:t>
            </w:r>
            <w:r w:rsidR="00A0122A" w:rsidRPr="00771E43">
              <w:rPr>
                <w:rFonts w:eastAsiaTheme="minorEastAsia" w:cstheme="minorBidi"/>
                <w:sz w:val="28"/>
                <w:szCs w:val="28"/>
              </w:rPr>
              <w:t xml:space="preserve"> Двигательная</w:t>
            </w:r>
          </w:p>
          <w:p w:rsidR="008C72E0" w:rsidRPr="00771E43" w:rsidRDefault="008C72E0" w:rsidP="008C72E0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0122A" w:rsidRPr="00771E43" w:rsidRDefault="00A0122A" w:rsidP="00771E43">
            <w:pPr>
              <w:tabs>
                <w:tab w:val="left" w:pos="3300"/>
              </w:tabs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71E43">
              <w:rPr>
                <w:rFonts w:eastAsiaTheme="minorEastAsia" w:cstheme="minorBidi"/>
                <w:sz w:val="28"/>
                <w:szCs w:val="28"/>
              </w:rPr>
              <w:t>9.00.-9.15</w:t>
            </w:r>
          </w:p>
          <w:p w:rsidR="008C72E0" w:rsidRPr="00771E43" w:rsidRDefault="00A0122A" w:rsidP="00771E43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771E43">
              <w:rPr>
                <w:rFonts w:eastAsiaTheme="minorEastAsia" w:cstheme="minorBidi"/>
                <w:sz w:val="28"/>
                <w:szCs w:val="28"/>
              </w:rPr>
              <w:t>9.25-9.40</w:t>
            </w:r>
          </w:p>
        </w:tc>
      </w:tr>
      <w:tr w:rsidR="008C72E0" w:rsidRPr="00771E43" w:rsidTr="008C72E0">
        <w:tc>
          <w:tcPr>
            <w:tcW w:w="2093" w:type="dxa"/>
          </w:tcPr>
          <w:p w:rsidR="008C72E0" w:rsidRPr="00771E43" w:rsidRDefault="007E20B3" w:rsidP="008C72E0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Вторник</w:t>
            </w:r>
          </w:p>
        </w:tc>
        <w:tc>
          <w:tcPr>
            <w:tcW w:w="4287" w:type="dxa"/>
          </w:tcPr>
          <w:p w:rsidR="00A0122A" w:rsidRPr="00771E43" w:rsidRDefault="007E20B3" w:rsidP="00A0122A">
            <w:pPr>
              <w:rPr>
                <w:rFonts w:eastAsiaTheme="minorEastAsia" w:cstheme="minorBidi"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1.</w:t>
            </w:r>
            <w:r w:rsidR="00A0122A" w:rsidRPr="00771E43">
              <w:rPr>
                <w:rFonts w:eastAsiaTheme="minorEastAsia" w:cstheme="minorBidi"/>
                <w:sz w:val="28"/>
                <w:szCs w:val="28"/>
              </w:rPr>
              <w:t xml:space="preserve"> Формирование элементарных математических представлений (ФЭМП)</w:t>
            </w:r>
          </w:p>
          <w:p w:rsidR="00A0122A" w:rsidRPr="00771E43" w:rsidRDefault="007E20B3" w:rsidP="00A0122A">
            <w:pPr>
              <w:rPr>
                <w:rFonts w:eastAsiaTheme="minorEastAsia" w:cstheme="minorBidi"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2.</w:t>
            </w:r>
            <w:r w:rsidR="00A0122A" w:rsidRPr="00771E43"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proofErr w:type="gramStart"/>
            <w:r w:rsidR="00A0122A" w:rsidRPr="00771E43">
              <w:rPr>
                <w:rFonts w:eastAsiaTheme="minorEastAsia" w:cstheme="minorBidi"/>
                <w:sz w:val="28"/>
                <w:szCs w:val="28"/>
              </w:rPr>
              <w:t>Двигательная</w:t>
            </w:r>
            <w:proofErr w:type="gramEnd"/>
            <w:r w:rsidR="00A0122A" w:rsidRPr="00771E43">
              <w:rPr>
                <w:rFonts w:eastAsiaTheme="minorEastAsia" w:cstheme="minorBidi"/>
                <w:sz w:val="28"/>
                <w:szCs w:val="28"/>
              </w:rPr>
              <w:t xml:space="preserve"> (на воздухе)</w:t>
            </w:r>
          </w:p>
          <w:p w:rsidR="007E20B3" w:rsidRPr="00771E43" w:rsidRDefault="007E20B3" w:rsidP="00A0122A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0122A" w:rsidRPr="00771E43" w:rsidRDefault="00A0122A" w:rsidP="00771E4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71E43">
              <w:rPr>
                <w:rFonts w:eastAsiaTheme="minorEastAsia" w:cstheme="minorBidi"/>
                <w:sz w:val="28"/>
                <w:szCs w:val="28"/>
              </w:rPr>
              <w:t>9.00-9.15</w:t>
            </w:r>
          </w:p>
          <w:p w:rsidR="007E20B3" w:rsidRPr="00771E43" w:rsidRDefault="007E20B3" w:rsidP="00771E43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  <w:p w:rsidR="00771E43" w:rsidRPr="00771E43" w:rsidRDefault="00771E43" w:rsidP="00771E43">
            <w:pPr>
              <w:tabs>
                <w:tab w:val="left" w:pos="3300"/>
              </w:tabs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  <w:p w:rsidR="007E20B3" w:rsidRPr="00771E43" w:rsidRDefault="00A0122A" w:rsidP="00771E43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771E43">
              <w:rPr>
                <w:rFonts w:eastAsiaTheme="minorEastAsia" w:cstheme="minorBidi"/>
                <w:sz w:val="28"/>
                <w:szCs w:val="28"/>
              </w:rPr>
              <w:t>9.25-9.40</w:t>
            </w:r>
          </w:p>
        </w:tc>
      </w:tr>
      <w:tr w:rsidR="008C72E0" w:rsidRPr="00771E43" w:rsidTr="008C72E0">
        <w:tc>
          <w:tcPr>
            <w:tcW w:w="2093" w:type="dxa"/>
          </w:tcPr>
          <w:p w:rsidR="008C72E0" w:rsidRPr="00771E43" w:rsidRDefault="007E20B3" w:rsidP="008C72E0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Среда</w:t>
            </w:r>
          </w:p>
        </w:tc>
        <w:tc>
          <w:tcPr>
            <w:tcW w:w="4287" w:type="dxa"/>
          </w:tcPr>
          <w:p w:rsidR="00A0122A" w:rsidRPr="00771E43" w:rsidRDefault="007E20B3" w:rsidP="00A0122A">
            <w:pPr>
              <w:ind w:right="-1"/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1.</w:t>
            </w:r>
            <w:r w:rsidR="00A0122A" w:rsidRPr="00771E43">
              <w:rPr>
                <w:rFonts w:eastAsiaTheme="minorEastAsia" w:cstheme="minorBidi"/>
                <w:sz w:val="28"/>
                <w:szCs w:val="28"/>
              </w:rPr>
              <w:t xml:space="preserve"> Развитие речи/ восприятие </w:t>
            </w:r>
            <w:proofErr w:type="spellStart"/>
            <w:r w:rsidR="00A0122A" w:rsidRPr="00771E43">
              <w:rPr>
                <w:rFonts w:eastAsiaTheme="minorEastAsia" w:cstheme="minorBidi"/>
                <w:sz w:val="28"/>
                <w:szCs w:val="28"/>
              </w:rPr>
              <w:t>худ</w:t>
            </w:r>
            <w:proofErr w:type="gramStart"/>
            <w:r w:rsidR="00A0122A" w:rsidRPr="00771E43">
              <w:rPr>
                <w:rFonts w:eastAsiaTheme="minorEastAsia" w:cstheme="minorBidi"/>
                <w:sz w:val="28"/>
                <w:szCs w:val="28"/>
              </w:rPr>
              <w:t>.л</w:t>
            </w:r>
            <w:proofErr w:type="gramEnd"/>
            <w:r w:rsidR="00A0122A" w:rsidRPr="00771E43">
              <w:rPr>
                <w:rFonts w:eastAsiaTheme="minorEastAsia" w:cstheme="minorBidi"/>
                <w:sz w:val="28"/>
                <w:szCs w:val="28"/>
              </w:rPr>
              <w:t>итературы</w:t>
            </w:r>
            <w:proofErr w:type="spellEnd"/>
            <w:r w:rsidR="00A0122A" w:rsidRPr="00771E43">
              <w:rPr>
                <w:rFonts w:eastAsiaTheme="minorEastAsia" w:cstheme="minorBidi"/>
                <w:sz w:val="28"/>
                <w:szCs w:val="28"/>
              </w:rPr>
              <w:t>/</w:t>
            </w:r>
            <w:proofErr w:type="spellStart"/>
            <w:r w:rsidR="00A0122A" w:rsidRPr="00771E43">
              <w:rPr>
                <w:sz w:val="28"/>
                <w:szCs w:val="28"/>
              </w:rPr>
              <w:t>коммуникат</w:t>
            </w:r>
            <w:proofErr w:type="spellEnd"/>
            <w:r w:rsidR="00A0122A" w:rsidRPr="00771E43">
              <w:rPr>
                <w:sz w:val="28"/>
                <w:szCs w:val="28"/>
              </w:rPr>
              <w:t>. игры</w:t>
            </w:r>
          </w:p>
          <w:p w:rsidR="00A0122A" w:rsidRPr="00771E43" w:rsidRDefault="007E20B3" w:rsidP="00A0122A">
            <w:pPr>
              <w:rPr>
                <w:rFonts w:eastAsiaTheme="minorEastAsia"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2.</w:t>
            </w:r>
            <w:r w:rsidR="00A0122A" w:rsidRPr="00771E43">
              <w:rPr>
                <w:rFonts w:eastAsiaTheme="minorEastAsia" w:cstheme="minorBidi"/>
                <w:sz w:val="28"/>
                <w:szCs w:val="28"/>
              </w:rPr>
              <w:t xml:space="preserve"> Музыка</w:t>
            </w:r>
          </w:p>
          <w:p w:rsidR="007E20B3" w:rsidRPr="00771E43" w:rsidRDefault="007E20B3" w:rsidP="00A0122A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E20B3" w:rsidRPr="00771E43" w:rsidRDefault="00A0122A" w:rsidP="00771E43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771E43">
              <w:rPr>
                <w:rFonts w:eastAsiaTheme="minorEastAsia" w:cstheme="minorBidi"/>
                <w:sz w:val="28"/>
                <w:szCs w:val="28"/>
              </w:rPr>
              <w:t>9.00-9.15</w:t>
            </w:r>
          </w:p>
          <w:p w:rsidR="00A0122A" w:rsidRPr="00771E43" w:rsidRDefault="00A0122A" w:rsidP="00771E43">
            <w:pPr>
              <w:tabs>
                <w:tab w:val="left" w:pos="330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A0122A" w:rsidRPr="00771E43" w:rsidRDefault="00A0122A" w:rsidP="00771E43">
            <w:pPr>
              <w:tabs>
                <w:tab w:val="left" w:pos="330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E20B3" w:rsidRPr="00771E43" w:rsidRDefault="00A0122A" w:rsidP="00771E43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771E43">
              <w:rPr>
                <w:rFonts w:eastAsiaTheme="minorEastAsia"/>
                <w:sz w:val="28"/>
                <w:szCs w:val="28"/>
              </w:rPr>
              <w:t>9.25-9.40</w:t>
            </w:r>
          </w:p>
        </w:tc>
      </w:tr>
      <w:tr w:rsidR="008C72E0" w:rsidRPr="00771E43" w:rsidTr="008C72E0">
        <w:tc>
          <w:tcPr>
            <w:tcW w:w="2093" w:type="dxa"/>
          </w:tcPr>
          <w:p w:rsidR="008C72E0" w:rsidRPr="00771E43" w:rsidRDefault="007E20B3" w:rsidP="008C72E0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Четверг</w:t>
            </w:r>
          </w:p>
        </w:tc>
        <w:tc>
          <w:tcPr>
            <w:tcW w:w="4287" w:type="dxa"/>
          </w:tcPr>
          <w:p w:rsidR="00A0122A" w:rsidRPr="00771E43" w:rsidRDefault="007E20B3" w:rsidP="00A0122A">
            <w:pPr>
              <w:rPr>
                <w:rFonts w:eastAsiaTheme="minorEastAsia" w:cstheme="minorBidi"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1.</w:t>
            </w:r>
            <w:r w:rsidR="00A0122A" w:rsidRPr="00771E43">
              <w:rPr>
                <w:rFonts w:eastAsiaTheme="minorEastAsia" w:cstheme="minorBidi"/>
                <w:sz w:val="28"/>
                <w:szCs w:val="28"/>
              </w:rPr>
              <w:t xml:space="preserve"> Формирование целостной картины мира</w:t>
            </w:r>
          </w:p>
          <w:p w:rsidR="00A0122A" w:rsidRPr="00771E43" w:rsidRDefault="007E20B3" w:rsidP="00A0122A">
            <w:pPr>
              <w:rPr>
                <w:rFonts w:eastAsiaTheme="minorEastAsia" w:cstheme="minorBidi"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2.</w:t>
            </w:r>
            <w:r w:rsidR="00A0122A" w:rsidRPr="00771E43">
              <w:rPr>
                <w:rFonts w:eastAsiaTheme="minorEastAsia" w:cstheme="minorBidi"/>
                <w:sz w:val="28"/>
                <w:szCs w:val="28"/>
              </w:rPr>
              <w:t xml:space="preserve"> Двигательная</w:t>
            </w:r>
          </w:p>
          <w:p w:rsidR="007E20B3" w:rsidRPr="00771E43" w:rsidRDefault="007E20B3" w:rsidP="00A0122A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C72E0" w:rsidRPr="00771E43" w:rsidRDefault="00A0122A" w:rsidP="00771E43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771E43">
              <w:rPr>
                <w:rFonts w:eastAsiaTheme="minorEastAsia" w:cstheme="minorBidi"/>
                <w:sz w:val="28"/>
                <w:szCs w:val="28"/>
              </w:rPr>
              <w:t>9.00-9.15</w:t>
            </w:r>
          </w:p>
          <w:p w:rsidR="007E20B3" w:rsidRPr="00771E43" w:rsidRDefault="007E20B3" w:rsidP="00771E43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  <w:p w:rsidR="007E20B3" w:rsidRPr="00771E43" w:rsidRDefault="00A0122A" w:rsidP="00771E43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771E43">
              <w:rPr>
                <w:rFonts w:eastAsiaTheme="minorEastAsia" w:cstheme="minorBidi"/>
                <w:sz w:val="28"/>
                <w:szCs w:val="28"/>
              </w:rPr>
              <w:t>9.25-9.40</w:t>
            </w:r>
          </w:p>
        </w:tc>
      </w:tr>
      <w:tr w:rsidR="008C72E0" w:rsidRPr="00771E43" w:rsidTr="008C72E0">
        <w:tc>
          <w:tcPr>
            <w:tcW w:w="2093" w:type="dxa"/>
          </w:tcPr>
          <w:p w:rsidR="008C72E0" w:rsidRPr="00771E43" w:rsidRDefault="007E20B3" w:rsidP="008C72E0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Пятница</w:t>
            </w:r>
          </w:p>
        </w:tc>
        <w:tc>
          <w:tcPr>
            <w:tcW w:w="4287" w:type="dxa"/>
          </w:tcPr>
          <w:p w:rsidR="00A0122A" w:rsidRPr="00771E43" w:rsidRDefault="007E20B3" w:rsidP="00A0122A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1.</w:t>
            </w:r>
            <w:r w:rsidR="00A0122A" w:rsidRPr="00771E43">
              <w:rPr>
                <w:rFonts w:eastAsiaTheme="minorEastAsia" w:cstheme="minorBidi"/>
                <w:sz w:val="28"/>
                <w:szCs w:val="28"/>
              </w:rPr>
              <w:t xml:space="preserve"> Рисование, конструирование</w:t>
            </w:r>
            <w:r w:rsidR="00A0122A" w:rsidRPr="00771E43">
              <w:rPr>
                <w:rFonts w:eastAsiaTheme="minorEastAsia" w:cstheme="minorBidi"/>
                <w:b/>
                <w:sz w:val="28"/>
                <w:szCs w:val="28"/>
              </w:rPr>
              <w:t xml:space="preserve"> </w:t>
            </w:r>
          </w:p>
          <w:p w:rsidR="00A0122A" w:rsidRPr="00771E43" w:rsidRDefault="00661274" w:rsidP="00A0122A">
            <w:pPr>
              <w:rPr>
                <w:rFonts w:eastAsiaTheme="minorEastAsia" w:cstheme="minorBidi"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2.</w:t>
            </w:r>
            <w:r w:rsidR="00A0122A" w:rsidRPr="00771E43">
              <w:rPr>
                <w:rFonts w:eastAsiaTheme="minorEastAsia" w:cstheme="minorBidi"/>
                <w:sz w:val="28"/>
                <w:szCs w:val="28"/>
              </w:rPr>
              <w:t xml:space="preserve"> Музыка</w:t>
            </w:r>
          </w:p>
          <w:p w:rsidR="00661274" w:rsidRPr="00771E43" w:rsidRDefault="00661274" w:rsidP="00A0122A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61274" w:rsidRPr="00771E43" w:rsidRDefault="00A0122A" w:rsidP="00771E43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771E43">
              <w:rPr>
                <w:rFonts w:eastAsiaTheme="minorEastAsia" w:cstheme="minorBidi"/>
                <w:sz w:val="28"/>
                <w:szCs w:val="28"/>
              </w:rPr>
              <w:t>9.00-9.15</w:t>
            </w:r>
          </w:p>
          <w:p w:rsidR="00661274" w:rsidRPr="00771E43" w:rsidRDefault="00A0122A" w:rsidP="00771E43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771E43">
              <w:rPr>
                <w:rFonts w:eastAsiaTheme="minorEastAsia" w:cstheme="minorBidi"/>
                <w:sz w:val="28"/>
                <w:szCs w:val="28"/>
              </w:rPr>
              <w:t>9.25-9.40</w:t>
            </w:r>
          </w:p>
        </w:tc>
      </w:tr>
    </w:tbl>
    <w:p w:rsidR="008C72E0" w:rsidRPr="00771E43" w:rsidRDefault="008C72E0" w:rsidP="008C72E0">
      <w:pPr>
        <w:tabs>
          <w:tab w:val="left" w:pos="3300"/>
        </w:tabs>
        <w:rPr>
          <w:sz w:val="28"/>
          <w:szCs w:val="28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EA0455" w:rsidRPr="00771E43" w:rsidRDefault="00661274" w:rsidP="00771E43">
      <w:pPr>
        <w:tabs>
          <w:tab w:val="left" w:pos="3300"/>
        </w:tabs>
        <w:jc w:val="center"/>
        <w:rPr>
          <w:sz w:val="28"/>
          <w:szCs w:val="28"/>
        </w:rPr>
      </w:pPr>
      <w:r w:rsidRPr="00771E43">
        <w:rPr>
          <w:sz w:val="28"/>
          <w:szCs w:val="28"/>
        </w:rPr>
        <w:lastRenderedPageBreak/>
        <w:t>РАСПИСАНИЕ ОБРАЗОВАТЕЛЬНОЙ ДЕЯТЕЛЬНОСТИ</w:t>
      </w:r>
      <w:r w:rsidRPr="00771E43">
        <w:rPr>
          <w:sz w:val="28"/>
          <w:szCs w:val="28"/>
        </w:rPr>
        <w:br/>
      </w:r>
      <w:r w:rsidR="00EA0455" w:rsidRPr="00771E43">
        <w:rPr>
          <w:sz w:val="28"/>
          <w:szCs w:val="28"/>
        </w:rPr>
        <w:t xml:space="preserve">                      </w:t>
      </w:r>
      <w:r w:rsidRPr="00771E43">
        <w:rPr>
          <w:sz w:val="28"/>
          <w:szCs w:val="28"/>
        </w:rPr>
        <w:t>В СРЕДНЕ – СТАРШЕЙ ГРУППЕ</w:t>
      </w:r>
    </w:p>
    <w:p w:rsidR="00EA0455" w:rsidRPr="00771E43" w:rsidRDefault="00EA0455" w:rsidP="008C72E0">
      <w:pPr>
        <w:tabs>
          <w:tab w:val="left" w:pos="3300"/>
        </w:tabs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093"/>
        <w:gridCol w:w="4287"/>
        <w:gridCol w:w="3191"/>
      </w:tblGrid>
      <w:tr w:rsidR="00EA0455" w:rsidRPr="00771E43" w:rsidTr="00EA0455">
        <w:tc>
          <w:tcPr>
            <w:tcW w:w="2093" w:type="dxa"/>
          </w:tcPr>
          <w:p w:rsidR="00EA0455" w:rsidRPr="00771E43" w:rsidRDefault="00EA0455" w:rsidP="00771E43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ДНИ НЕДЕЛИ</w:t>
            </w:r>
          </w:p>
        </w:tc>
        <w:tc>
          <w:tcPr>
            <w:tcW w:w="4287" w:type="dxa"/>
          </w:tcPr>
          <w:p w:rsidR="00EA0455" w:rsidRPr="00771E43" w:rsidRDefault="00EA0455" w:rsidP="00771E43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ВИДЫ ОД</w:t>
            </w:r>
          </w:p>
        </w:tc>
        <w:tc>
          <w:tcPr>
            <w:tcW w:w="3191" w:type="dxa"/>
          </w:tcPr>
          <w:p w:rsidR="00EA0455" w:rsidRPr="00771E43" w:rsidRDefault="00EA0455" w:rsidP="00771E43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ВРЕМЯ</w:t>
            </w:r>
          </w:p>
        </w:tc>
      </w:tr>
      <w:tr w:rsidR="00EA0455" w:rsidRPr="00771E43" w:rsidTr="00EA0455">
        <w:tc>
          <w:tcPr>
            <w:tcW w:w="2093" w:type="dxa"/>
          </w:tcPr>
          <w:p w:rsidR="00EA0455" w:rsidRPr="00771E43" w:rsidRDefault="00EA0455" w:rsidP="008C72E0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287" w:type="dxa"/>
          </w:tcPr>
          <w:p w:rsidR="00A0122A" w:rsidRPr="00771E43" w:rsidRDefault="00EA0455" w:rsidP="00A0122A">
            <w:pPr>
              <w:rPr>
                <w:rFonts w:eastAsiaTheme="minorEastAsia"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1.</w:t>
            </w:r>
            <w:r w:rsidR="00A0122A" w:rsidRPr="00771E43">
              <w:rPr>
                <w:rFonts w:eastAsiaTheme="minorEastAsia"/>
                <w:sz w:val="28"/>
                <w:szCs w:val="28"/>
              </w:rPr>
              <w:t xml:space="preserve"> Лепка,  аппликация</w:t>
            </w:r>
          </w:p>
          <w:p w:rsidR="00771E43" w:rsidRDefault="00771E43" w:rsidP="00A0122A">
            <w:pPr>
              <w:rPr>
                <w:sz w:val="28"/>
                <w:szCs w:val="28"/>
              </w:rPr>
            </w:pPr>
          </w:p>
          <w:p w:rsidR="00A0122A" w:rsidRPr="00771E43" w:rsidRDefault="00EA0455" w:rsidP="00A0122A">
            <w:pPr>
              <w:rPr>
                <w:rFonts w:eastAsiaTheme="minorEastAsia"/>
                <w:b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2.</w:t>
            </w:r>
            <w:r w:rsidR="00A0122A" w:rsidRPr="00771E43">
              <w:rPr>
                <w:rFonts w:eastAsiaTheme="minorEastAsia"/>
                <w:sz w:val="28"/>
                <w:szCs w:val="28"/>
              </w:rPr>
              <w:t xml:space="preserve"> Музыка</w:t>
            </w:r>
          </w:p>
          <w:p w:rsidR="00B507E2" w:rsidRPr="00771E43" w:rsidRDefault="00B507E2" w:rsidP="00A0122A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0122A" w:rsidRPr="00771E43" w:rsidRDefault="00A0122A" w:rsidP="00771E43">
            <w:pPr>
              <w:tabs>
                <w:tab w:val="left" w:pos="3300"/>
              </w:tabs>
              <w:rPr>
                <w:rFonts w:eastAsiaTheme="minorEastAsia"/>
                <w:sz w:val="28"/>
                <w:szCs w:val="28"/>
              </w:rPr>
            </w:pPr>
            <w:r w:rsidRPr="00771E43">
              <w:rPr>
                <w:rFonts w:eastAsiaTheme="minorEastAsia"/>
                <w:sz w:val="28"/>
                <w:szCs w:val="28"/>
              </w:rPr>
              <w:t>9.00.-9.20</w:t>
            </w:r>
          </w:p>
          <w:p w:rsidR="00A0122A" w:rsidRPr="00771E43" w:rsidRDefault="00A0122A" w:rsidP="00771E43">
            <w:pPr>
              <w:tabs>
                <w:tab w:val="left" w:pos="3300"/>
              </w:tabs>
              <w:jc w:val="right"/>
              <w:rPr>
                <w:rFonts w:eastAsiaTheme="minorEastAsia"/>
                <w:sz w:val="28"/>
                <w:szCs w:val="28"/>
              </w:rPr>
            </w:pPr>
            <w:r w:rsidRPr="00771E43">
              <w:rPr>
                <w:rFonts w:eastAsiaTheme="minorEastAsia"/>
                <w:sz w:val="28"/>
                <w:szCs w:val="28"/>
              </w:rPr>
              <w:t>9.25-9.45</w:t>
            </w:r>
          </w:p>
          <w:p w:rsidR="00EA0455" w:rsidRPr="00771E43" w:rsidRDefault="00A0122A" w:rsidP="00771E43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771E43">
              <w:rPr>
                <w:rFonts w:eastAsiaTheme="minorEastAsia"/>
                <w:sz w:val="28"/>
                <w:szCs w:val="28"/>
              </w:rPr>
              <w:t>9.55-10.</w:t>
            </w:r>
            <w:r w:rsidR="00DE5190">
              <w:rPr>
                <w:rFonts w:eastAsiaTheme="minorEastAsia"/>
                <w:sz w:val="28"/>
                <w:szCs w:val="28"/>
              </w:rPr>
              <w:t>15</w:t>
            </w:r>
          </w:p>
          <w:p w:rsidR="00B507E2" w:rsidRPr="00771E43" w:rsidRDefault="00A0122A" w:rsidP="00771E43">
            <w:pPr>
              <w:tabs>
                <w:tab w:val="left" w:pos="3300"/>
              </w:tabs>
              <w:jc w:val="right"/>
              <w:rPr>
                <w:sz w:val="28"/>
                <w:szCs w:val="28"/>
              </w:rPr>
            </w:pPr>
            <w:r w:rsidRPr="00771E43">
              <w:rPr>
                <w:rFonts w:eastAsiaTheme="minorEastAsia"/>
                <w:sz w:val="28"/>
                <w:szCs w:val="28"/>
              </w:rPr>
              <w:t>9.55-10.20</w:t>
            </w:r>
          </w:p>
        </w:tc>
      </w:tr>
      <w:tr w:rsidR="00EA0455" w:rsidRPr="00771E43" w:rsidTr="00EA0455">
        <w:tc>
          <w:tcPr>
            <w:tcW w:w="2093" w:type="dxa"/>
          </w:tcPr>
          <w:p w:rsidR="00EA0455" w:rsidRPr="00771E43" w:rsidRDefault="00EA0455" w:rsidP="008C72E0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Вторник</w:t>
            </w:r>
          </w:p>
        </w:tc>
        <w:tc>
          <w:tcPr>
            <w:tcW w:w="4287" w:type="dxa"/>
          </w:tcPr>
          <w:p w:rsidR="00A0122A" w:rsidRPr="00771E43" w:rsidRDefault="00B507E2" w:rsidP="00A0122A">
            <w:pPr>
              <w:rPr>
                <w:rFonts w:eastAsiaTheme="minorEastAsia"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1.</w:t>
            </w:r>
            <w:r w:rsidR="00A0122A" w:rsidRPr="00771E43">
              <w:rPr>
                <w:rFonts w:eastAsiaTheme="minorEastAsia"/>
                <w:sz w:val="28"/>
                <w:szCs w:val="28"/>
              </w:rPr>
              <w:t xml:space="preserve"> Формирование элементарных математических представлений (ФЭМП)</w:t>
            </w:r>
          </w:p>
          <w:p w:rsidR="00A0122A" w:rsidRPr="00771E43" w:rsidRDefault="00B507E2" w:rsidP="00A0122A">
            <w:pPr>
              <w:rPr>
                <w:rFonts w:eastAsiaTheme="minorEastAsia"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2.</w:t>
            </w:r>
            <w:r w:rsidR="00A0122A" w:rsidRPr="00771E4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="00A0122A" w:rsidRPr="00771E43">
              <w:rPr>
                <w:rFonts w:eastAsiaTheme="minorEastAsia"/>
                <w:sz w:val="28"/>
                <w:szCs w:val="28"/>
              </w:rPr>
              <w:t>Двигательная</w:t>
            </w:r>
            <w:proofErr w:type="gramEnd"/>
            <w:r w:rsidR="00A0122A" w:rsidRPr="00771E43">
              <w:rPr>
                <w:rFonts w:eastAsiaTheme="minorEastAsia"/>
                <w:sz w:val="28"/>
                <w:szCs w:val="28"/>
              </w:rPr>
              <w:t xml:space="preserve"> (на воздухе)</w:t>
            </w:r>
          </w:p>
          <w:p w:rsidR="00B507E2" w:rsidRPr="00771E43" w:rsidRDefault="00B507E2" w:rsidP="00A0122A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0122A" w:rsidRPr="00771E43" w:rsidRDefault="00A0122A" w:rsidP="00771E43">
            <w:pPr>
              <w:tabs>
                <w:tab w:val="left" w:pos="3300"/>
              </w:tabs>
              <w:rPr>
                <w:rFonts w:eastAsiaTheme="minorEastAsia"/>
                <w:sz w:val="28"/>
                <w:szCs w:val="28"/>
              </w:rPr>
            </w:pPr>
            <w:r w:rsidRPr="00771E43">
              <w:rPr>
                <w:rFonts w:eastAsiaTheme="minorEastAsia"/>
                <w:sz w:val="28"/>
                <w:szCs w:val="28"/>
              </w:rPr>
              <w:t>9.00-9.20</w:t>
            </w:r>
          </w:p>
          <w:p w:rsidR="00A0122A" w:rsidRPr="00771E43" w:rsidRDefault="00A0122A" w:rsidP="00771E43">
            <w:pPr>
              <w:tabs>
                <w:tab w:val="left" w:pos="3300"/>
              </w:tabs>
              <w:jc w:val="right"/>
              <w:rPr>
                <w:rFonts w:eastAsiaTheme="minorEastAsia"/>
                <w:sz w:val="28"/>
                <w:szCs w:val="28"/>
              </w:rPr>
            </w:pPr>
            <w:r w:rsidRPr="00771E43">
              <w:rPr>
                <w:rFonts w:eastAsiaTheme="minorEastAsia"/>
                <w:sz w:val="28"/>
                <w:szCs w:val="28"/>
              </w:rPr>
              <w:t>9.25-9.45</w:t>
            </w:r>
          </w:p>
          <w:p w:rsidR="00A0122A" w:rsidRPr="00771E43" w:rsidRDefault="00A0122A" w:rsidP="00771E43">
            <w:pPr>
              <w:tabs>
                <w:tab w:val="left" w:pos="330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B507E2" w:rsidRPr="00771E43" w:rsidRDefault="00A0122A" w:rsidP="00771E43">
            <w:pPr>
              <w:tabs>
                <w:tab w:val="left" w:pos="3300"/>
              </w:tabs>
              <w:rPr>
                <w:rFonts w:eastAsiaTheme="minorEastAsia"/>
                <w:sz w:val="28"/>
                <w:szCs w:val="28"/>
              </w:rPr>
            </w:pPr>
            <w:r w:rsidRPr="00771E43">
              <w:rPr>
                <w:rFonts w:eastAsiaTheme="minorEastAsia"/>
                <w:sz w:val="28"/>
                <w:szCs w:val="28"/>
              </w:rPr>
              <w:t>10.00-10.20</w:t>
            </w:r>
          </w:p>
          <w:p w:rsidR="00A0122A" w:rsidRPr="00771E43" w:rsidRDefault="00A0122A" w:rsidP="00771E43">
            <w:pPr>
              <w:tabs>
                <w:tab w:val="left" w:pos="3300"/>
              </w:tabs>
              <w:jc w:val="right"/>
              <w:rPr>
                <w:sz w:val="28"/>
                <w:szCs w:val="28"/>
              </w:rPr>
            </w:pPr>
            <w:r w:rsidRPr="00771E43">
              <w:rPr>
                <w:rFonts w:eastAsiaTheme="minorEastAsia"/>
                <w:sz w:val="28"/>
                <w:szCs w:val="28"/>
              </w:rPr>
              <w:t>10.00-10.25</w:t>
            </w:r>
          </w:p>
        </w:tc>
      </w:tr>
      <w:tr w:rsidR="00EA0455" w:rsidRPr="00771E43" w:rsidTr="00EA0455">
        <w:tc>
          <w:tcPr>
            <w:tcW w:w="2093" w:type="dxa"/>
          </w:tcPr>
          <w:p w:rsidR="00EA0455" w:rsidRPr="00771E43" w:rsidRDefault="00EA0455" w:rsidP="008C72E0">
            <w:pPr>
              <w:tabs>
                <w:tab w:val="left" w:pos="3300"/>
              </w:tabs>
              <w:rPr>
                <w:b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Среда</w:t>
            </w:r>
          </w:p>
        </w:tc>
        <w:tc>
          <w:tcPr>
            <w:tcW w:w="4287" w:type="dxa"/>
          </w:tcPr>
          <w:p w:rsidR="00A0122A" w:rsidRPr="00771E43" w:rsidRDefault="00B507E2" w:rsidP="00A0122A">
            <w:pPr>
              <w:rPr>
                <w:rFonts w:eastAsiaTheme="minorEastAsia"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1.</w:t>
            </w:r>
            <w:r w:rsidR="00A0122A" w:rsidRPr="00771E43">
              <w:rPr>
                <w:rFonts w:eastAsiaTheme="minorEastAsia"/>
                <w:sz w:val="28"/>
                <w:szCs w:val="28"/>
              </w:rPr>
              <w:t xml:space="preserve"> Развитие речи/восприятие </w:t>
            </w:r>
            <w:proofErr w:type="spellStart"/>
            <w:r w:rsidR="00A0122A" w:rsidRPr="00771E43">
              <w:rPr>
                <w:rFonts w:eastAsiaTheme="minorEastAsia"/>
                <w:sz w:val="28"/>
                <w:szCs w:val="28"/>
              </w:rPr>
              <w:t>худ</w:t>
            </w:r>
            <w:proofErr w:type="gramStart"/>
            <w:r w:rsidR="00A0122A" w:rsidRPr="00771E43">
              <w:rPr>
                <w:rFonts w:eastAsiaTheme="minorEastAsia"/>
                <w:sz w:val="28"/>
                <w:szCs w:val="28"/>
              </w:rPr>
              <w:t>.л</w:t>
            </w:r>
            <w:proofErr w:type="gramEnd"/>
            <w:r w:rsidR="00A0122A" w:rsidRPr="00771E43">
              <w:rPr>
                <w:rFonts w:eastAsiaTheme="minorEastAsia"/>
                <w:sz w:val="28"/>
                <w:szCs w:val="28"/>
              </w:rPr>
              <w:t>итературы</w:t>
            </w:r>
            <w:proofErr w:type="spellEnd"/>
            <w:r w:rsidR="00A0122A" w:rsidRPr="00771E43">
              <w:rPr>
                <w:rFonts w:eastAsiaTheme="minorEastAsia"/>
                <w:sz w:val="28"/>
                <w:szCs w:val="28"/>
              </w:rPr>
              <w:t>/</w:t>
            </w:r>
            <w:proofErr w:type="spellStart"/>
            <w:r w:rsidR="00A0122A" w:rsidRPr="00771E43">
              <w:rPr>
                <w:sz w:val="28"/>
                <w:szCs w:val="28"/>
              </w:rPr>
              <w:t>коммуникат</w:t>
            </w:r>
            <w:proofErr w:type="spellEnd"/>
            <w:r w:rsidR="00A0122A" w:rsidRPr="00771E43">
              <w:rPr>
                <w:sz w:val="28"/>
                <w:szCs w:val="28"/>
              </w:rPr>
              <w:t>. игры</w:t>
            </w:r>
            <w:r w:rsidR="00A0122A" w:rsidRPr="00771E43">
              <w:rPr>
                <w:rFonts w:eastAsiaTheme="minorEastAsia"/>
                <w:sz w:val="28"/>
                <w:szCs w:val="28"/>
              </w:rPr>
              <w:t xml:space="preserve"> Развитие речи/</w:t>
            </w:r>
            <w:r w:rsidR="00A0122A" w:rsidRPr="00771E43">
              <w:rPr>
                <w:sz w:val="28"/>
                <w:szCs w:val="28"/>
              </w:rPr>
              <w:t>подготовка к обучению грамоте</w:t>
            </w:r>
          </w:p>
          <w:p w:rsidR="00A0122A" w:rsidRPr="00771E43" w:rsidRDefault="00B507E2" w:rsidP="00A0122A">
            <w:pPr>
              <w:rPr>
                <w:rFonts w:eastAsiaTheme="minorEastAsia"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2.</w:t>
            </w:r>
            <w:r w:rsidR="00A0122A" w:rsidRPr="00771E43">
              <w:rPr>
                <w:rFonts w:eastAsiaTheme="minorEastAsia"/>
                <w:sz w:val="28"/>
                <w:szCs w:val="28"/>
              </w:rPr>
              <w:t xml:space="preserve"> Двигательная</w:t>
            </w:r>
          </w:p>
          <w:p w:rsidR="00771E43" w:rsidRDefault="00771E43" w:rsidP="00A0122A">
            <w:pPr>
              <w:rPr>
                <w:rFonts w:eastAsiaTheme="minorEastAsia"/>
                <w:sz w:val="28"/>
                <w:szCs w:val="28"/>
              </w:rPr>
            </w:pPr>
          </w:p>
          <w:p w:rsidR="00B507E2" w:rsidRPr="00771E43" w:rsidRDefault="00A0122A" w:rsidP="00A0122A">
            <w:pPr>
              <w:rPr>
                <w:rFonts w:eastAsiaTheme="minorEastAsia"/>
                <w:sz w:val="28"/>
                <w:szCs w:val="28"/>
              </w:rPr>
            </w:pPr>
            <w:r w:rsidRPr="00771E43">
              <w:rPr>
                <w:rFonts w:eastAsiaTheme="minorEastAsia"/>
                <w:sz w:val="28"/>
                <w:szCs w:val="28"/>
              </w:rPr>
              <w:t xml:space="preserve">3.Конструирование, </w:t>
            </w:r>
            <w:proofErr w:type="spellStart"/>
            <w:r w:rsidRPr="00771E43">
              <w:rPr>
                <w:rFonts w:eastAsiaTheme="minorEastAsia"/>
                <w:sz w:val="28"/>
                <w:szCs w:val="28"/>
              </w:rPr>
              <w:t>худ</w:t>
            </w:r>
            <w:proofErr w:type="gramStart"/>
            <w:r w:rsidRPr="00771E43">
              <w:rPr>
                <w:rFonts w:eastAsiaTheme="minorEastAsia"/>
                <w:sz w:val="28"/>
                <w:szCs w:val="28"/>
              </w:rPr>
              <w:t>.т</w:t>
            </w:r>
            <w:proofErr w:type="gramEnd"/>
            <w:r w:rsidRPr="00771E43">
              <w:rPr>
                <w:rFonts w:eastAsiaTheme="minorEastAsia"/>
                <w:sz w:val="28"/>
                <w:szCs w:val="28"/>
              </w:rPr>
              <w:t>руд</w:t>
            </w:r>
            <w:proofErr w:type="spellEnd"/>
            <w:r w:rsidRPr="00771E43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0122A" w:rsidRPr="00771E43" w:rsidRDefault="00A0122A" w:rsidP="00771E43">
            <w:pPr>
              <w:tabs>
                <w:tab w:val="left" w:pos="3300"/>
              </w:tabs>
              <w:rPr>
                <w:rFonts w:eastAsiaTheme="minorEastAsia"/>
                <w:sz w:val="28"/>
                <w:szCs w:val="28"/>
              </w:rPr>
            </w:pPr>
            <w:r w:rsidRPr="00771E43">
              <w:rPr>
                <w:rFonts w:eastAsiaTheme="minorEastAsia"/>
                <w:sz w:val="28"/>
                <w:szCs w:val="28"/>
              </w:rPr>
              <w:t>9.00-9.20</w:t>
            </w:r>
          </w:p>
          <w:p w:rsidR="00A0122A" w:rsidRPr="00771E43" w:rsidRDefault="00A0122A" w:rsidP="00771E43">
            <w:pPr>
              <w:ind w:right="-1"/>
              <w:jc w:val="right"/>
              <w:rPr>
                <w:sz w:val="28"/>
                <w:szCs w:val="28"/>
              </w:rPr>
            </w:pPr>
            <w:r w:rsidRPr="00771E43">
              <w:rPr>
                <w:rFonts w:eastAsiaTheme="minorEastAsia"/>
                <w:sz w:val="28"/>
                <w:szCs w:val="28"/>
              </w:rPr>
              <w:t>9.25-9.50</w:t>
            </w:r>
          </w:p>
          <w:p w:rsidR="00A0122A" w:rsidRPr="00771E43" w:rsidRDefault="00A0122A" w:rsidP="00771E43">
            <w:pPr>
              <w:tabs>
                <w:tab w:val="left" w:pos="330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A0122A" w:rsidRPr="00771E43" w:rsidRDefault="00A0122A" w:rsidP="00771E43">
            <w:pPr>
              <w:tabs>
                <w:tab w:val="left" w:pos="330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A0122A" w:rsidRPr="00771E43" w:rsidRDefault="00A0122A" w:rsidP="00771E4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1E43">
              <w:rPr>
                <w:rFonts w:eastAsiaTheme="minorEastAsia"/>
                <w:sz w:val="28"/>
                <w:szCs w:val="28"/>
              </w:rPr>
              <w:t>10.10-10.30</w:t>
            </w:r>
          </w:p>
          <w:p w:rsidR="00771E43" w:rsidRDefault="00771E43" w:rsidP="00771E4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B507E2" w:rsidRPr="00771E43" w:rsidRDefault="00A0122A" w:rsidP="00771E43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771E43">
              <w:rPr>
                <w:rFonts w:eastAsiaTheme="minorEastAsia"/>
                <w:sz w:val="28"/>
                <w:szCs w:val="28"/>
              </w:rPr>
              <w:t>15.30-15.50</w:t>
            </w:r>
          </w:p>
        </w:tc>
      </w:tr>
      <w:tr w:rsidR="00EA0455" w:rsidRPr="00771E43" w:rsidTr="00EA0455">
        <w:tc>
          <w:tcPr>
            <w:tcW w:w="2093" w:type="dxa"/>
          </w:tcPr>
          <w:p w:rsidR="00EA0455" w:rsidRPr="00771E43" w:rsidRDefault="00EA0455" w:rsidP="008C72E0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Четверг</w:t>
            </w:r>
          </w:p>
        </w:tc>
        <w:tc>
          <w:tcPr>
            <w:tcW w:w="4287" w:type="dxa"/>
          </w:tcPr>
          <w:p w:rsidR="00A0122A" w:rsidRPr="00771E43" w:rsidRDefault="0026621C" w:rsidP="00A0122A">
            <w:pPr>
              <w:rPr>
                <w:rFonts w:eastAsiaTheme="minorEastAsia"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1.</w:t>
            </w:r>
            <w:r w:rsidR="00A0122A" w:rsidRPr="00771E43">
              <w:rPr>
                <w:rFonts w:eastAsiaTheme="minorEastAsia"/>
                <w:sz w:val="28"/>
                <w:szCs w:val="28"/>
              </w:rPr>
              <w:t xml:space="preserve"> Формирование целостной картины мира</w:t>
            </w:r>
          </w:p>
          <w:p w:rsidR="0026621C" w:rsidRPr="00771E43" w:rsidRDefault="0026621C" w:rsidP="00A0122A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2.Двигательная деятельность</w:t>
            </w:r>
          </w:p>
          <w:p w:rsidR="00771E43" w:rsidRDefault="00771E43" w:rsidP="008C72E0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26621C" w:rsidRPr="00771E43" w:rsidRDefault="0026621C" w:rsidP="008C72E0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3.Восприятие (чтение) художественной литературы</w:t>
            </w:r>
          </w:p>
        </w:tc>
        <w:tc>
          <w:tcPr>
            <w:tcW w:w="3191" w:type="dxa"/>
          </w:tcPr>
          <w:p w:rsidR="00EA0455" w:rsidRPr="00771E43" w:rsidRDefault="0026621C" w:rsidP="00771E43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9.00-9.20</w:t>
            </w:r>
          </w:p>
          <w:p w:rsidR="00F31B9B" w:rsidRPr="00771E43" w:rsidRDefault="00F31B9B" w:rsidP="00771E43">
            <w:pPr>
              <w:tabs>
                <w:tab w:val="left" w:pos="3300"/>
              </w:tabs>
              <w:jc w:val="right"/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9.25-9.45</w:t>
            </w:r>
          </w:p>
          <w:p w:rsidR="0026621C" w:rsidRPr="00771E43" w:rsidRDefault="00F31B9B" w:rsidP="00771E43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10.00-10.20</w:t>
            </w:r>
          </w:p>
          <w:p w:rsidR="00F31B9B" w:rsidRPr="00771E43" w:rsidRDefault="00F31B9B" w:rsidP="00771E43">
            <w:pPr>
              <w:tabs>
                <w:tab w:val="left" w:pos="3300"/>
              </w:tabs>
              <w:jc w:val="right"/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10.00-10.25</w:t>
            </w:r>
          </w:p>
          <w:p w:rsidR="00771E43" w:rsidRDefault="00771E43" w:rsidP="00771E43">
            <w:pPr>
              <w:tabs>
                <w:tab w:val="left" w:pos="3300"/>
              </w:tabs>
              <w:jc w:val="right"/>
              <w:rPr>
                <w:sz w:val="28"/>
                <w:szCs w:val="28"/>
              </w:rPr>
            </w:pPr>
          </w:p>
          <w:p w:rsidR="0026621C" w:rsidRPr="00771E43" w:rsidRDefault="00F31B9B" w:rsidP="00771E43">
            <w:pPr>
              <w:tabs>
                <w:tab w:val="left" w:pos="3300"/>
              </w:tabs>
              <w:jc w:val="right"/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15.30-15.50</w:t>
            </w:r>
          </w:p>
        </w:tc>
      </w:tr>
      <w:tr w:rsidR="00EA0455" w:rsidRPr="00771E43" w:rsidTr="00EA0455">
        <w:tc>
          <w:tcPr>
            <w:tcW w:w="2093" w:type="dxa"/>
          </w:tcPr>
          <w:p w:rsidR="00EA0455" w:rsidRPr="00771E43" w:rsidRDefault="00EA0455" w:rsidP="008C72E0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Пятница</w:t>
            </w:r>
          </w:p>
        </w:tc>
        <w:tc>
          <w:tcPr>
            <w:tcW w:w="4287" w:type="dxa"/>
          </w:tcPr>
          <w:p w:rsidR="00F31B9B" w:rsidRPr="00771E43" w:rsidRDefault="0026621C" w:rsidP="00F31B9B">
            <w:pPr>
              <w:rPr>
                <w:rFonts w:eastAsiaTheme="minorEastAsia"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1.</w:t>
            </w:r>
            <w:r w:rsidR="00F31B9B" w:rsidRPr="00771E43">
              <w:rPr>
                <w:rFonts w:eastAsiaTheme="minorEastAsia"/>
                <w:sz w:val="28"/>
                <w:szCs w:val="28"/>
              </w:rPr>
              <w:t xml:space="preserve"> Рисование, конструирование</w:t>
            </w:r>
          </w:p>
          <w:p w:rsidR="0026621C" w:rsidRPr="00771E43" w:rsidRDefault="0026621C" w:rsidP="00F31B9B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F31B9B" w:rsidRPr="00771E43" w:rsidRDefault="00A20DC2" w:rsidP="00F31B9B">
            <w:pPr>
              <w:rPr>
                <w:rFonts w:eastAsiaTheme="minorEastAsia"/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2.</w:t>
            </w:r>
            <w:r w:rsidR="00F31B9B" w:rsidRPr="00771E43">
              <w:rPr>
                <w:rFonts w:eastAsiaTheme="minorEastAsia"/>
                <w:sz w:val="28"/>
                <w:szCs w:val="28"/>
              </w:rPr>
              <w:t xml:space="preserve"> Двигательная</w:t>
            </w:r>
          </w:p>
          <w:p w:rsidR="00A20DC2" w:rsidRPr="00771E43" w:rsidRDefault="00A20DC2" w:rsidP="008C72E0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  <w:p w:rsidR="00F31B9B" w:rsidRPr="00771E43" w:rsidRDefault="00F31B9B" w:rsidP="00F31B9B">
            <w:pPr>
              <w:ind w:right="-1"/>
              <w:rPr>
                <w:sz w:val="28"/>
                <w:szCs w:val="28"/>
              </w:rPr>
            </w:pPr>
            <w:r w:rsidRPr="00771E43">
              <w:rPr>
                <w:rFonts w:eastAsiaTheme="minorEastAsia"/>
                <w:sz w:val="28"/>
                <w:szCs w:val="28"/>
              </w:rPr>
              <w:t xml:space="preserve">3. Восприятие </w:t>
            </w:r>
            <w:proofErr w:type="spellStart"/>
            <w:r w:rsidRPr="00771E43">
              <w:rPr>
                <w:rFonts w:eastAsiaTheme="minorEastAsia"/>
                <w:sz w:val="28"/>
                <w:szCs w:val="28"/>
              </w:rPr>
              <w:t>худ</w:t>
            </w:r>
            <w:proofErr w:type="gramStart"/>
            <w:r w:rsidRPr="00771E43">
              <w:rPr>
                <w:rFonts w:eastAsiaTheme="minorEastAsia"/>
                <w:sz w:val="28"/>
                <w:szCs w:val="28"/>
              </w:rPr>
              <w:t>.л</w:t>
            </w:r>
            <w:proofErr w:type="gramEnd"/>
            <w:r w:rsidRPr="00771E43">
              <w:rPr>
                <w:rFonts w:eastAsiaTheme="minorEastAsia"/>
                <w:sz w:val="28"/>
                <w:szCs w:val="28"/>
              </w:rPr>
              <w:t>итературы</w:t>
            </w:r>
            <w:proofErr w:type="spellEnd"/>
            <w:r w:rsidRPr="00771E43">
              <w:rPr>
                <w:rFonts w:eastAsiaTheme="minorEastAsia"/>
                <w:sz w:val="28"/>
                <w:szCs w:val="28"/>
              </w:rPr>
              <w:t>/</w:t>
            </w:r>
            <w:proofErr w:type="spellStart"/>
            <w:r w:rsidRPr="00771E43">
              <w:rPr>
                <w:sz w:val="28"/>
                <w:szCs w:val="28"/>
              </w:rPr>
              <w:t>коммуникат</w:t>
            </w:r>
            <w:proofErr w:type="spellEnd"/>
            <w:r w:rsidRPr="00771E43">
              <w:rPr>
                <w:sz w:val="28"/>
                <w:szCs w:val="28"/>
              </w:rPr>
              <w:t>. игры</w:t>
            </w:r>
          </w:p>
          <w:p w:rsidR="00A20DC2" w:rsidRPr="00771E43" w:rsidRDefault="00A20DC2" w:rsidP="008C72E0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A0455" w:rsidRPr="00771E43" w:rsidRDefault="0026621C" w:rsidP="00771E43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9.00-9.20</w:t>
            </w:r>
          </w:p>
          <w:p w:rsidR="00A20DC2" w:rsidRPr="00771E43" w:rsidRDefault="00F31B9B" w:rsidP="00771E43">
            <w:pPr>
              <w:tabs>
                <w:tab w:val="left" w:pos="3300"/>
              </w:tabs>
              <w:jc w:val="right"/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9.25-9.45</w:t>
            </w:r>
          </w:p>
          <w:p w:rsidR="00A20DC2" w:rsidRPr="00771E43" w:rsidRDefault="00F31B9B" w:rsidP="00771E43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10.00-10.20</w:t>
            </w:r>
          </w:p>
          <w:p w:rsidR="00771E43" w:rsidRDefault="00771E43" w:rsidP="00771E43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  <w:p w:rsidR="00A20DC2" w:rsidRPr="00771E43" w:rsidRDefault="00A20DC2" w:rsidP="00771E43">
            <w:pPr>
              <w:tabs>
                <w:tab w:val="left" w:pos="3300"/>
              </w:tabs>
              <w:jc w:val="right"/>
              <w:rPr>
                <w:sz w:val="28"/>
                <w:szCs w:val="28"/>
              </w:rPr>
            </w:pPr>
            <w:r w:rsidRPr="00771E43">
              <w:rPr>
                <w:sz w:val="28"/>
                <w:szCs w:val="28"/>
              </w:rPr>
              <w:t>15.</w:t>
            </w:r>
            <w:r w:rsidR="00F31B9B" w:rsidRPr="00771E43">
              <w:rPr>
                <w:sz w:val="28"/>
                <w:szCs w:val="28"/>
              </w:rPr>
              <w:t>3</w:t>
            </w:r>
            <w:r w:rsidRPr="00771E43">
              <w:rPr>
                <w:sz w:val="28"/>
                <w:szCs w:val="28"/>
              </w:rPr>
              <w:t>0-1</w:t>
            </w:r>
            <w:r w:rsidR="00F31B9B" w:rsidRPr="00771E43">
              <w:rPr>
                <w:sz w:val="28"/>
                <w:szCs w:val="28"/>
              </w:rPr>
              <w:t>5</w:t>
            </w:r>
            <w:r w:rsidRPr="00771E43">
              <w:rPr>
                <w:sz w:val="28"/>
                <w:szCs w:val="28"/>
              </w:rPr>
              <w:t>.</w:t>
            </w:r>
            <w:r w:rsidR="00F31B9B" w:rsidRPr="00771E43">
              <w:rPr>
                <w:sz w:val="28"/>
                <w:szCs w:val="28"/>
              </w:rPr>
              <w:t>5</w:t>
            </w:r>
            <w:r w:rsidRPr="00771E43">
              <w:rPr>
                <w:sz w:val="28"/>
                <w:szCs w:val="28"/>
              </w:rPr>
              <w:t>0</w:t>
            </w:r>
          </w:p>
        </w:tc>
      </w:tr>
    </w:tbl>
    <w:p w:rsidR="00661274" w:rsidRPr="00771E43" w:rsidRDefault="00661274" w:rsidP="008C72E0">
      <w:pPr>
        <w:tabs>
          <w:tab w:val="left" w:pos="3300"/>
        </w:tabs>
        <w:rPr>
          <w:sz w:val="28"/>
          <w:szCs w:val="28"/>
        </w:rPr>
      </w:pPr>
      <w:r w:rsidRPr="00771E43">
        <w:rPr>
          <w:sz w:val="28"/>
          <w:szCs w:val="28"/>
        </w:rPr>
        <w:t xml:space="preserve"> </w:t>
      </w:r>
    </w:p>
    <w:sectPr w:rsidR="00661274" w:rsidRPr="00771E43" w:rsidSect="00B8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778" w:rsidRDefault="005A1778" w:rsidP="008C72E0">
      <w:r>
        <w:separator/>
      </w:r>
    </w:p>
  </w:endnote>
  <w:endnote w:type="continuationSeparator" w:id="1">
    <w:p w:rsidR="005A1778" w:rsidRDefault="005A1778" w:rsidP="008C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778" w:rsidRDefault="005A1778" w:rsidP="008C72E0">
      <w:r>
        <w:separator/>
      </w:r>
    </w:p>
  </w:footnote>
  <w:footnote w:type="continuationSeparator" w:id="1">
    <w:p w:rsidR="005A1778" w:rsidRDefault="005A1778" w:rsidP="008C7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ED6"/>
    <w:multiLevelType w:val="hybridMultilevel"/>
    <w:tmpl w:val="9F1A4F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32D73"/>
    <w:multiLevelType w:val="hybridMultilevel"/>
    <w:tmpl w:val="A0241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37E9B"/>
    <w:multiLevelType w:val="hybridMultilevel"/>
    <w:tmpl w:val="BF908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728F2"/>
    <w:multiLevelType w:val="hybridMultilevel"/>
    <w:tmpl w:val="5AD8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5AD"/>
    <w:rsid w:val="000C06C3"/>
    <w:rsid w:val="00180000"/>
    <w:rsid w:val="00212566"/>
    <w:rsid w:val="0026621C"/>
    <w:rsid w:val="00271025"/>
    <w:rsid w:val="002720BE"/>
    <w:rsid w:val="002B1E53"/>
    <w:rsid w:val="00326DA6"/>
    <w:rsid w:val="00330AD7"/>
    <w:rsid w:val="003968E6"/>
    <w:rsid w:val="00401E3C"/>
    <w:rsid w:val="00436543"/>
    <w:rsid w:val="00445A80"/>
    <w:rsid w:val="00463757"/>
    <w:rsid w:val="004F7F67"/>
    <w:rsid w:val="00570660"/>
    <w:rsid w:val="005A1778"/>
    <w:rsid w:val="00644E77"/>
    <w:rsid w:val="00661274"/>
    <w:rsid w:val="00771E43"/>
    <w:rsid w:val="00795E08"/>
    <w:rsid w:val="007C6DB9"/>
    <w:rsid w:val="007D5F06"/>
    <w:rsid w:val="007E20B3"/>
    <w:rsid w:val="0084354E"/>
    <w:rsid w:val="00891F70"/>
    <w:rsid w:val="008C72E0"/>
    <w:rsid w:val="008F4AB5"/>
    <w:rsid w:val="009035AD"/>
    <w:rsid w:val="009D6BC6"/>
    <w:rsid w:val="009E4E22"/>
    <w:rsid w:val="00A0122A"/>
    <w:rsid w:val="00A103D2"/>
    <w:rsid w:val="00A20DC2"/>
    <w:rsid w:val="00A632CB"/>
    <w:rsid w:val="00A75876"/>
    <w:rsid w:val="00A804EF"/>
    <w:rsid w:val="00B507E2"/>
    <w:rsid w:val="00B82124"/>
    <w:rsid w:val="00BC4AA0"/>
    <w:rsid w:val="00C766E6"/>
    <w:rsid w:val="00D61337"/>
    <w:rsid w:val="00DE5190"/>
    <w:rsid w:val="00E178BC"/>
    <w:rsid w:val="00EA0455"/>
    <w:rsid w:val="00EC0C36"/>
    <w:rsid w:val="00EE01E2"/>
    <w:rsid w:val="00EE66A2"/>
    <w:rsid w:val="00F218D5"/>
    <w:rsid w:val="00F31B9B"/>
    <w:rsid w:val="00F53EA6"/>
    <w:rsid w:val="00F651A3"/>
    <w:rsid w:val="00F66E12"/>
    <w:rsid w:val="00FC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9035A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9035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035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C72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7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72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72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C7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6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EF34-030E-4E4F-9DAA-CA9709CB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Ивановна</dc:creator>
  <cp:keywords/>
  <dc:description/>
  <cp:lastModifiedBy>Лидия Ивановна</cp:lastModifiedBy>
  <cp:revision>3</cp:revision>
  <cp:lastPrinted>2018-08-31T18:42:00Z</cp:lastPrinted>
  <dcterms:created xsi:type="dcterms:W3CDTF">2015-11-08T18:12:00Z</dcterms:created>
  <dcterms:modified xsi:type="dcterms:W3CDTF">2018-09-05T08:08:00Z</dcterms:modified>
</cp:coreProperties>
</file>